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AF" w:rsidRPr="00861538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244AAF" w:rsidRDefault="00244AAF" w:rsidP="00244AAF">
      <w:pPr>
        <w:ind w:firstLine="0"/>
        <w:contextualSpacing/>
        <w:rPr>
          <w:b/>
          <w:szCs w:val="24"/>
        </w:rPr>
      </w:pPr>
    </w:p>
    <w:p w:rsidR="00244AAF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244AAF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244AAF" w:rsidRDefault="004E216C" w:rsidP="00244AAF">
      <w:pPr>
        <w:ind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КОНТРОЛЬНАЯ РАБОТА №</w:t>
      </w:r>
      <w:r w:rsidR="00244AAF" w:rsidRPr="00130F8E">
        <w:rPr>
          <w:b/>
          <w:bCs/>
          <w:sz w:val="28"/>
          <w:szCs w:val="28"/>
        </w:rPr>
        <w:t xml:space="preserve"> </w:t>
      </w:r>
    </w:p>
    <w:p w:rsidR="00244AAF" w:rsidRDefault="00244AAF" w:rsidP="00244AAF">
      <w:pPr>
        <w:ind w:firstLine="0"/>
        <w:contextualSpacing/>
        <w:jc w:val="center"/>
        <w:rPr>
          <w:b/>
          <w:bCs/>
          <w:sz w:val="28"/>
          <w:szCs w:val="28"/>
        </w:rPr>
      </w:pPr>
      <w:r w:rsidRPr="00130F8E">
        <w:rPr>
          <w:b/>
          <w:bCs/>
          <w:sz w:val="28"/>
          <w:szCs w:val="28"/>
        </w:rPr>
        <w:t xml:space="preserve">ПО ДИСЦИПЛИНЕ </w:t>
      </w:r>
    </w:p>
    <w:p w:rsidR="00244AAF" w:rsidRPr="00130F8E" w:rsidRDefault="00244AAF" w:rsidP="00244AAF">
      <w:pPr>
        <w:ind w:firstLine="0"/>
        <w:contextualSpacing/>
        <w:jc w:val="center"/>
        <w:rPr>
          <w:b/>
          <w:bCs/>
          <w:sz w:val="28"/>
          <w:szCs w:val="28"/>
        </w:rPr>
      </w:pPr>
      <w:r w:rsidRPr="00130F8E">
        <w:rPr>
          <w:b/>
          <w:bCs/>
          <w:sz w:val="28"/>
          <w:szCs w:val="28"/>
        </w:rPr>
        <w:t>«НАДЁЖНОСТЬ ТЕХНИЧЕСКИХ СИСТЕМ И ТЕХНОГЕННЫЙ РИСК»</w:t>
      </w:r>
    </w:p>
    <w:p w:rsidR="00244AAF" w:rsidRPr="00BE483B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244AAF" w:rsidRPr="00BE483B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244AAF" w:rsidRPr="00BE483B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244AAF" w:rsidRPr="00BE483B" w:rsidRDefault="005314E8" w:rsidP="00244AAF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244AAF" w:rsidRPr="00043CEE" w:rsidRDefault="00244AAF" w:rsidP="00244AAF">
      <w:pPr>
        <w:ind w:left="4820" w:right="-426" w:firstLine="0"/>
        <w:contextualSpacing/>
        <w:rPr>
          <w:b/>
          <w:sz w:val="28"/>
          <w:szCs w:val="28"/>
        </w:rPr>
      </w:pPr>
      <w:r w:rsidRPr="00043CEE">
        <w:rPr>
          <w:b/>
          <w:sz w:val="28"/>
          <w:szCs w:val="28"/>
        </w:rPr>
        <w:t>Выполнил:</w:t>
      </w:r>
    </w:p>
    <w:p w:rsidR="00244AAF" w:rsidRDefault="00244AAF" w:rsidP="00244AAF">
      <w:pPr>
        <w:ind w:left="4820" w:right="-426" w:firstLine="0"/>
        <w:contextualSpacing/>
        <w:rPr>
          <w:sz w:val="28"/>
          <w:szCs w:val="28"/>
        </w:rPr>
      </w:pPr>
    </w:p>
    <w:p w:rsidR="00244AAF" w:rsidRPr="00E23875" w:rsidRDefault="004E216C" w:rsidP="007657E7">
      <w:pPr>
        <w:ind w:left="4820" w:right="-426" w:firstLine="0"/>
        <w:contextualSpacing/>
        <w:rPr>
          <w:sz w:val="28"/>
          <w:szCs w:val="28"/>
        </w:rPr>
      </w:pPr>
      <w:r w:rsidRPr="00E23875">
        <w:rPr>
          <w:sz w:val="28"/>
          <w:szCs w:val="28"/>
        </w:rPr>
        <w:t xml:space="preserve"> </w:t>
      </w:r>
      <w:r w:rsidR="00244AAF" w:rsidRPr="00E23875">
        <w:rPr>
          <w:sz w:val="28"/>
          <w:szCs w:val="28"/>
        </w:rPr>
        <w:t>«__</w:t>
      </w:r>
      <w:proofErr w:type="gramStart"/>
      <w:r w:rsidR="00244AAF" w:rsidRPr="00E23875">
        <w:rPr>
          <w:sz w:val="28"/>
          <w:szCs w:val="28"/>
        </w:rPr>
        <w:t>_»_</w:t>
      </w:r>
      <w:proofErr w:type="gramEnd"/>
      <w:r w:rsidR="00244AAF" w:rsidRPr="00E23875">
        <w:rPr>
          <w:sz w:val="28"/>
          <w:szCs w:val="28"/>
        </w:rPr>
        <w:t xml:space="preserve">______________20   </w:t>
      </w:r>
      <w:r w:rsidR="00244AAF">
        <w:rPr>
          <w:sz w:val="28"/>
          <w:szCs w:val="28"/>
        </w:rPr>
        <w:t xml:space="preserve">  </w:t>
      </w:r>
      <w:r w:rsidR="00244AAF" w:rsidRPr="00E23875">
        <w:rPr>
          <w:sz w:val="28"/>
          <w:szCs w:val="28"/>
        </w:rPr>
        <w:t>г.</w:t>
      </w:r>
    </w:p>
    <w:p w:rsidR="00244AAF" w:rsidRPr="00861538" w:rsidRDefault="00244AAF" w:rsidP="00244AAF">
      <w:pPr>
        <w:ind w:left="4820" w:firstLine="0"/>
        <w:contextualSpacing/>
        <w:rPr>
          <w:b/>
          <w:szCs w:val="24"/>
        </w:rPr>
      </w:pPr>
      <w:r>
        <w:rPr>
          <w:b/>
          <w:szCs w:val="24"/>
        </w:rPr>
        <w:t>________________</w:t>
      </w:r>
    </w:p>
    <w:p w:rsidR="00244AAF" w:rsidRPr="00E23875" w:rsidRDefault="00244AAF" w:rsidP="00244AAF">
      <w:pPr>
        <w:ind w:left="4820" w:firstLine="0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>(подпись)</w:t>
      </w:r>
    </w:p>
    <w:p w:rsidR="00244AAF" w:rsidRDefault="00244AAF" w:rsidP="00244AAF">
      <w:pPr>
        <w:ind w:left="4820" w:firstLine="0"/>
        <w:contextualSpacing/>
        <w:rPr>
          <w:b/>
          <w:sz w:val="28"/>
          <w:szCs w:val="28"/>
        </w:rPr>
      </w:pPr>
    </w:p>
    <w:p w:rsidR="00244AAF" w:rsidRPr="00043CEE" w:rsidRDefault="00244AAF" w:rsidP="00244AAF">
      <w:pPr>
        <w:ind w:left="4820" w:firstLine="0"/>
        <w:contextualSpacing/>
        <w:rPr>
          <w:b/>
          <w:sz w:val="28"/>
          <w:szCs w:val="28"/>
        </w:rPr>
      </w:pPr>
      <w:r w:rsidRPr="00043CEE">
        <w:rPr>
          <w:b/>
          <w:sz w:val="28"/>
          <w:szCs w:val="28"/>
        </w:rPr>
        <w:t>Проверил:</w:t>
      </w:r>
    </w:p>
    <w:p w:rsidR="00244AAF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244AAF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244AAF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80435A" w:rsidRDefault="0080435A" w:rsidP="00244AAF">
      <w:pPr>
        <w:ind w:firstLine="0"/>
        <w:contextualSpacing/>
        <w:jc w:val="center"/>
        <w:rPr>
          <w:b/>
          <w:szCs w:val="24"/>
        </w:rPr>
      </w:pPr>
    </w:p>
    <w:p w:rsidR="00244AAF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5B2529" w:rsidRDefault="005B2529" w:rsidP="00244AAF">
      <w:pPr>
        <w:ind w:firstLine="0"/>
        <w:contextualSpacing/>
        <w:jc w:val="center"/>
        <w:rPr>
          <w:b/>
          <w:szCs w:val="24"/>
        </w:rPr>
      </w:pPr>
    </w:p>
    <w:p w:rsidR="005B2529" w:rsidRDefault="005B2529" w:rsidP="00244AAF">
      <w:pPr>
        <w:ind w:firstLine="0"/>
        <w:contextualSpacing/>
        <w:jc w:val="center"/>
        <w:rPr>
          <w:b/>
          <w:szCs w:val="24"/>
        </w:rPr>
      </w:pPr>
    </w:p>
    <w:p w:rsidR="005B2529" w:rsidRDefault="005B2529" w:rsidP="00244AAF">
      <w:pPr>
        <w:ind w:firstLine="0"/>
        <w:contextualSpacing/>
        <w:jc w:val="center"/>
        <w:rPr>
          <w:b/>
          <w:szCs w:val="24"/>
        </w:rPr>
      </w:pPr>
    </w:p>
    <w:p w:rsidR="005B2529" w:rsidRPr="00861538" w:rsidRDefault="005B2529" w:rsidP="00244AAF">
      <w:pPr>
        <w:ind w:firstLine="0"/>
        <w:contextualSpacing/>
        <w:jc w:val="center"/>
        <w:rPr>
          <w:b/>
          <w:szCs w:val="24"/>
        </w:rPr>
      </w:pPr>
    </w:p>
    <w:p w:rsidR="00244AAF" w:rsidRPr="008A5A80" w:rsidRDefault="00244AAF" w:rsidP="00244AAF">
      <w:pPr>
        <w:ind w:firstLine="0"/>
        <w:contextualSpacing/>
        <w:jc w:val="center"/>
        <w:rPr>
          <w:b/>
          <w:szCs w:val="24"/>
        </w:rPr>
      </w:pPr>
    </w:p>
    <w:p w:rsidR="00801586" w:rsidRDefault="004E216C" w:rsidP="00367C60">
      <w:pPr>
        <w:ind w:firstLine="0"/>
        <w:contextualSpacing/>
        <w:jc w:val="center"/>
      </w:pPr>
      <w:r>
        <w:rPr>
          <w:b/>
          <w:szCs w:val="24"/>
        </w:rPr>
        <w:t>Москва 20..</w:t>
      </w:r>
      <w:r w:rsidR="00801586">
        <w:br w:type="page"/>
      </w:r>
    </w:p>
    <w:p w:rsidR="003373C6" w:rsidRPr="0063786A" w:rsidRDefault="00B6150A" w:rsidP="003373C6">
      <w:pPr>
        <w:widowControl/>
        <w:overflowPunct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 </w:t>
      </w:r>
      <w:proofErr w:type="gramStart"/>
      <w:r>
        <w:rPr>
          <w:sz w:val="28"/>
          <w:szCs w:val="28"/>
        </w:rPr>
        <w:t xml:space="preserve">№ </w:t>
      </w:r>
      <w:r w:rsidR="003373C6">
        <w:rPr>
          <w:sz w:val="28"/>
          <w:szCs w:val="28"/>
        </w:rPr>
        <w:t>.</w:t>
      </w:r>
      <w:proofErr w:type="gramEnd"/>
      <w:r w:rsidR="003373C6">
        <w:rPr>
          <w:sz w:val="28"/>
          <w:szCs w:val="28"/>
        </w:rPr>
        <w:t xml:space="preserve"> </w:t>
      </w:r>
      <w:r w:rsidR="003373C6" w:rsidRPr="0063786A">
        <w:rPr>
          <w:sz w:val="28"/>
          <w:szCs w:val="28"/>
        </w:rPr>
        <w:t>Общая характеристика единичных показателей надежности. Расчет интенсивности отказов.</w:t>
      </w:r>
    </w:p>
    <w:p w:rsidR="003373C6" w:rsidRDefault="003373C6" w:rsidP="003373C6">
      <w:pPr>
        <w:ind w:firstLine="0"/>
      </w:pPr>
    </w:p>
    <w:p w:rsidR="003373C6" w:rsidRDefault="003373C6" w:rsidP="003373C6">
      <w:pPr>
        <w:ind w:firstLine="0"/>
      </w:pPr>
    </w:p>
    <w:p w:rsidR="003373C6" w:rsidRPr="00DE579E" w:rsidRDefault="003373C6" w:rsidP="003373C6">
      <w:pPr>
        <w:shd w:val="clear" w:color="auto" w:fill="FFFFFF"/>
        <w:ind w:firstLine="564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Показателями надё</w:t>
      </w:r>
      <w:r w:rsidRPr="00DE579E">
        <w:rPr>
          <w:i/>
          <w:iCs/>
          <w:color w:val="000000"/>
          <w:sz w:val="28"/>
          <w:szCs w:val="28"/>
        </w:rPr>
        <w:t xml:space="preserve">жности </w:t>
      </w:r>
      <w:r w:rsidRPr="00DE579E">
        <w:rPr>
          <w:color w:val="000000"/>
          <w:sz w:val="28"/>
          <w:szCs w:val="28"/>
        </w:rPr>
        <w:t>называют количественные характеристики одного или не</w:t>
      </w:r>
      <w:r w:rsidRPr="00DE579E">
        <w:rPr>
          <w:color w:val="000000"/>
          <w:sz w:val="28"/>
          <w:szCs w:val="28"/>
        </w:rPr>
        <w:softHyphen/>
        <w:t>скольких свойств объекта, составляющих его над</w:t>
      </w:r>
      <w:r>
        <w:rPr>
          <w:color w:val="000000"/>
          <w:sz w:val="28"/>
          <w:szCs w:val="28"/>
        </w:rPr>
        <w:t>ё</w:t>
      </w:r>
      <w:r w:rsidRPr="00DE579E">
        <w:rPr>
          <w:color w:val="000000"/>
          <w:sz w:val="28"/>
          <w:szCs w:val="28"/>
        </w:rPr>
        <w:t>жность. К таким характеристикам относят, например, временные понятия — наработку, наработку до отказа, наработку между отказа</w:t>
      </w:r>
      <w:r w:rsidRPr="00DE579E">
        <w:rPr>
          <w:color w:val="000000"/>
          <w:sz w:val="28"/>
          <w:szCs w:val="28"/>
        </w:rPr>
        <w:softHyphen/>
        <w:t>ми, ресурс, срок службы, время восстановления. Значения этих показателей получают по ре</w:t>
      </w:r>
      <w:r w:rsidRPr="00DE579E">
        <w:rPr>
          <w:color w:val="000000"/>
          <w:sz w:val="28"/>
          <w:szCs w:val="28"/>
        </w:rPr>
        <w:softHyphen/>
        <w:t>зультатам испытаний или эксплуатации.</w:t>
      </w:r>
    </w:p>
    <w:p w:rsidR="003373C6" w:rsidRPr="00CF258A" w:rsidRDefault="003373C6" w:rsidP="003373C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00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400"/>
      </w:tblGrid>
      <w:tr w:rsidR="003373C6" w:rsidRPr="00CF258A" w:rsidTr="000A5F54">
        <w:tc>
          <w:tcPr>
            <w:tcW w:w="3600" w:type="dxa"/>
          </w:tcPr>
          <w:p w:rsidR="003373C6" w:rsidRPr="00CF258A" w:rsidRDefault="003373C6" w:rsidP="000A5F54">
            <w:pPr>
              <w:rPr>
                <w:b/>
                <w:i/>
                <w:sz w:val="28"/>
                <w:szCs w:val="28"/>
              </w:rPr>
            </w:pPr>
            <w:r w:rsidRPr="00CF258A">
              <w:rPr>
                <w:b/>
                <w:i/>
                <w:sz w:val="28"/>
                <w:szCs w:val="28"/>
              </w:rPr>
              <w:t>Свойство над</w:t>
            </w:r>
            <w:r>
              <w:rPr>
                <w:b/>
                <w:i/>
                <w:sz w:val="28"/>
                <w:szCs w:val="28"/>
              </w:rPr>
              <w:t>ё</w:t>
            </w:r>
            <w:r w:rsidRPr="00CF258A">
              <w:rPr>
                <w:b/>
                <w:i/>
                <w:sz w:val="28"/>
                <w:szCs w:val="28"/>
              </w:rPr>
              <w:t>жности</w:t>
            </w:r>
          </w:p>
        </w:tc>
        <w:tc>
          <w:tcPr>
            <w:tcW w:w="5400" w:type="dxa"/>
          </w:tcPr>
          <w:p w:rsidR="003373C6" w:rsidRPr="00CF258A" w:rsidRDefault="003373C6" w:rsidP="000A5F54">
            <w:pPr>
              <w:rPr>
                <w:b/>
                <w:i/>
                <w:sz w:val="28"/>
                <w:szCs w:val="28"/>
              </w:rPr>
            </w:pPr>
            <w:r w:rsidRPr="00CF258A">
              <w:rPr>
                <w:b/>
                <w:i/>
                <w:sz w:val="28"/>
                <w:szCs w:val="28"/>
              </w:rPr>
              <w:t>Единичный показатель над</w:t>
            </w:r>
            <w:r>
              <w:rPr>
                <w:b/>
                <w:i/>
                <w:sz w:val="28"/>
                <w:szCs w:val="28"/>
              </w:rPr>
              <w:t>ё</w:t>
            </w:r>
            <w:r w:rsidRPr="00CF258A">
              <w:rPr>
                <w:b/>
                <w:i/>
                <w:sz w:val="28"/>
                <w:szCs w:val="28"/>
              </w:rPr>
              <w:t>жности</w:t>
            </w:r>
          </w:p>
        </w:tc>
      </w:tr>
      <w:tr w:rsidR="003373C6" w:rsidRPr="00CF258A" w:rsidTr="000A5F54">
        <w:tc>
          <w:tcPr>
            <w:tcW w:w="3600" w:type="dxa"/>
          </w:tcPr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Безотказность</w:t>
            </w:r>
          </w:p>
        </w:tc>
        <w:tc>
          <w:tcPr>
            <w:tcW w:w="5400" w:type="dxa"/>
          </w:tcPr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Вероятность безотказной работы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Средняя наработка на отказ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Гамма-процентная наработка до отказа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Средняя наработка на отказ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Интенсивность отказов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Параметр потоков отказов</w:t>
            </w:r>
          </w:p>
        </w:tc>
      </w:tr>
      <w:tr w:rsidR="003373C6" w:rsidRPr="00CF258A" w:rsidTr="000A5F54">
        <w:tc>
          <w:tcPr>
            <w:tcW w:w="3600" w:type="dxa"/>
          </w:tcPr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Долговечность</w:t>
            </w:r>
          </w:p>
        </w:tc>
        <w:tc>
          <w:tcPr>
            <w:tcW w:w="5400" w:type="dxa"/>
          </w:tcPr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Средний ресурс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Гамма-процентный ресурс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Назначенный ресурс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Средний срок службы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Гамма-процентный срок службы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Назначенный срок службы</w:t>
            </w:r>
          </w:p>
        </w:tc>
      </w:tr>
      <w:tr w:rsidR="003373C6" w:rsidRPr="00CF258A" w:rsidTr="000A5F54">
        <w:tc>
          <w:tcPr>
            <w:tcW w:w="3600" w:type="dxa"/>
          </w:tcPr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Ремонтопригодность</w:t>
            </w:r>
          </w:p>
        </w:tc>
        <w:tc>
          <w:tcPr>
            <w:tcW w:w="5400" w:type="dxa"/>
          </w:tcPr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Вероятность восстановления в заданное время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Среднее время восстановления</w:t>
            </w:r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>Интенсивность восстановления</w:t>
            </w:r>
          </w:p>
        </w:tc>
      </w:tr>
      <w:tr w:rsidR="003373C6" w:rsidRPr="00CF258A" w:rsidTr="000A5F54">
        <w:tc>
          <w:tcPr>
            <w:tcW w:w="3600" w:type="dxa"/>
          </w:tcPr>
          <w:p w:rsidR="003373C6" w:rsidRPr="00CF258A" w:rsidRDefault="003373C6" w:rsidP="000A5F54">
            <w:pPr>
              <w:rPr>
                <w:sz w:val="28"/>
                <w:szCs w:val="28"/>
              </w:rPr>
            </w:pPr>
            <w:proofErr w:type="spellStart"/>
            <w:r w:rsidRPr="00CF258A">
              <w:rPr>
                <w:sz w:val="28"/>
                <w:szCs w:val="28"/>
              </w:rPr>
              <w:t>Сохраняемость</w:t>
            </w:r>
            <w:proofErr w:type="spellEnd"/>
          </w:p>
        </w:tc>
        <w:tc>
          <w:tcPr>
            <w:tcW w:w="5400" w:type="dxa"/>
          </w:tcPr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 xml:space="preserve">Средний срок </w:t>
            </w:r>
            <w:proofErr w:type="spellStart"/>
            <w:r w:rsidRPr="00CF258A">
              <w:rPr>
                <w:sz w:val="28"/>
                <w:szCs w:val="28"/>
              </w:rPr>
              <w:t>сохраняемости</w:t>
            </w:r>
            <w:proofErr w:type="spellEnd"/>
          </w:p>
          <w:p w:rsidR="003373C6" w:rsidRPr="00CF258A" w:rsidRDefault="003373C6" w:rsidP="000A5F54">
            <w:pPr>
              <w:rPr>
                <w:sz w:val="28"/>
                <w:szCs w:val="28"/>
              </w:rPr>
            </w:pPr>
            <w:r w:rsidRPr="00CF258A">
              <w:rPr>
                <w:sz w:val="28"/>
                <w:szCs w:val="28"/>
              </w:rPr>
              <w:t xml:space="preserve">Гамма-процентный срок </w:t>
            </w:r>
            <w:proofErr w:type="spellStart"/>
            <w:r w:rsidRPr="00CF258A">
              <w:rPr>
                <w:sz w:val="28"/>
                <w:szCs w:val="28"/>
              </w:rPr>
              <w:t>сохраняемости</w:t>
            </w:r>
            <w:proofErr w:type="spellEnd"/>
            <w:r w:rsidRPr="00CF258A">
              <w:rPr>
                <w:sz w:val="28"/>
                <w:szCs w:val="28"/>
              </w:rPr>
              <w:t>.</w:t>
            </w:r>
          </w:p>
        </w:tc>
      </w:tr>
    </w:tbl>
    <w:p w:rsidR="003373C6" w:rsidRDefault="003373C6" w:rsidP="003373C6">
      <w:pPr>
        <w:ind w:firstLine="0"/>
      </w:pP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b/>
          <w:sz w:val="28"/>
          <w:szCs w:val="28"/>
        </w:rPr>
        <w:t>Вероятность безотказной работы (ВБР)</w:t>
      </w:r>
      <w:r w:rsidRPr="00CF258A">
        <w:rPr>
          <w:sz w:val="28"/>
          <w:szCs w:val="28"/>
        </w:rPr>
        <w:t xml:space="preserve"> объекта – вероятность того, что в пределах заданной наработки отказ объекта не возникнет. 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sz w:val="28"/>
          <w:szCs w:val="28"/>
        </w:rPr>
        <w:t>Статистически данная функция может быть выражена уравнением (1)</w:t>
      </w:r>
    </w:p>
    <w:p w:rsidR="003373C6" w:rsidRPr="00CF258A" w:rsidRDefault="003373C6" w:rsidP="003373C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F258A">
        <w:rPr>
          <w:sz w:val="28"/>
          <w:szCs w:val="28"/>
        </w:rPr>
        <w:t>Р(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 xml:space="preserve">) = 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 xml:space="preserve">)/ 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  <w:vertAlign w:val="subscript"/>
        </w:rPr>
        <w:t xml:space="preserve">0 </w:t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  <w:t>(1),</w:t>
      </w:r>
    </w:p>
    <w:p w:rsidR="003373C6" w:rsidRPr="00CF258A" w:rsidRDefault="003373C6" w:rsidP="003373C6">
      <w:pPr>
        <w:rPr>
          <w:sz w:val="28"/>
          <w:szCs w:val="28"/>
        </w:rPr>
      </w:pPr>
      <w:r w:rsidRPr="00CF258A">
        <w:rPr>
          <w:sz w:val="28"/>
          <w:szCs w:val="28"/>
        </w:rPr>
        <w:t xml:space="preserve">где 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 xml:space="preserve">) – число объектов исправно работающих в интервале времени [0, 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]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sz w:val="28"/>
          <w:szCs w:val="28"/>
          <w:lang w:val="en-US"/>
        </w:rPr>
        <w:t>N</w:t>
      </w:r>
      <w:proofErr w:type="gramStart"/>
      <w:r w:rsidRPr="00CF258A">
        <w:rPr>
          <w:sz w:val="28"/>
          <w:szCs w:val="28"/>
          <w:vertAlign w:val="subscript"/>
        </w:rPr>
        <w:t xml:space="preserve">0 </w:t>
      </w:r>
      <w:r w:rsidRPr="00CF258A">
        <w:rPr>
          <w:sz w:val="28"/>
          <w:szCs w:val="28"/>
        </w:rPr>
        <w:t xml:space="preserve"> –</w:t>
      </w:r>
      <w:proofErr w:type="gramEnd"/>
      <w:r w:rsidRPr="00CF258A">
        <w:rPr>
          <w:sz w:val="28"/>
          <w:szCs w:val="28"/>
        </w:rPr>
        <w:t xml:space="preserve"> число объектов в начале испытаний.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sz w:val="28"/>
          <w:szCs w:val="28"/>
        </w:rPr>
        <w:t xml:space="preserve">Вероятность того, что отказ произойдет за </w:t>
      </w:r>
      <w:proofErr w:type="gramStart"/>
      <w:r w:rsidRPr="00CF258A">
        <w:rPr>
          <w:sz w:val="28"/>
          <w:szCs w:val="28"/>
        </w:rPr>
        <w:t>время</w:t>
      </w:r>
      <w:proofErr w:type="gramEnd"/>
      <w:r w:rsidRPr="00CF258A">
        <w:rPr>
          <w:sz w:val="28"/>
          <w:szCs w:val="28"/>
        </w:rPr>
        <w:t xml:space="preserve"> не превышающее заданной величины 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 xml:space="preserve"> равна: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F258A">
        <w:rPr>
          <w:sz w:val="28"/>
          <w:szCs w:val="28"/>
          <w:lang w:val="en-US"/>
        </w:rPr>
        <w:t>Q</w:t>
      </w:r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) = 1 - Р(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)</w:t>
      </w:r>
      <w:r w:rsidRPr="00CF258A">
        <w:rPr>
          <w:sz w:val="28"/>
          <w:szCs w:val="28"/>
          <w:vertAlign w:val="subscript"/>
        </w:rPr>
        <w:t xml:space="preserve"> </w:t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  <w:t xml:space="preserve">(2), 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b/>
          <w:sz w:val="28"/>
          <w:szCs w:val="28"/>
        </w:rPr>
        <w:t>Интенсивность отказов</w:t>
      </w:r>
      <w:r w:rsidRPr="00CF258A">
        <w:rPr>
          <w:sz w:val="28"/>
          <w:szCs w:val="28"/>
        </w:rPr>
        <w:t xml:space="preserve"> – это отношение числа отказавших объектов в единицу времени к среднему числу объектов, продолжающих исправно </w:t>
      </w:r>
      <w:r w:rsidRPr="00CF258A">
        <w:rPr>
          <w:sz w:val="28"/>
          <w:szCs w:val="28"/>
        </w:rPr>
        <w:lastRenderedPageBreak/>
        <w:t>работать в данный интервал времени.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F258A">
        <w:rPr>
          <w:sz w:val="28"/>
          <w:szCs w:val="28"/>
        </w:rPr>
        <w:sym w:font="Symbol" w:char="F06C"/>
      </w:r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 xml:space="preserve">) = 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)/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 xml:space="preserve">) 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</w:t>
      </w:r>
      <w:r w:rsidRPr="00CF258A">
        <w:rPr>
          <w:sz w:val="28"/>
          <w:szCs w:val="28"/>
        </w:rPr>
        <w:t>)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sz w:val="28"/>
          <w:szCs w:val="28"/>
        </w:rPr>
        <w:t xml:space="preserve">где </w:t>
      </w:r>
      <w:r w:rsidRPr="00CF258A">
        <w:rPr>
          <w:b/>
          <w:sz w:val="28"/>
          <w:szCs w:val="28"/>
          <w:lang w:val="en-US"/>
        </w:rPr>
        <w:sym w:font="Symbol" w:char="F044"/>
      </w:r>
      <w:r w:rsidRPr="00CF258A">
        <w:rPr>
          <w:b/>
          <w:sz w:val="28"/>
          <w:szCs w:val="28"/>
          <w:lang w:val="en-US"/>
        </w:rPr>
        <w:t>n</w:t>
      </w:r>
      <w:r w:rsidRPr="00CF258A">
        <w:rPr>
          <w:b/>
          <w:sz w:val="28"/>
          <w:szCs w:val="28"/>
        </w:rPr>
        <w:t>(</w:t>
      </w:r>
      <w:r w:rsidRPr="00CF258A">
        <w:rPr>
          <w:b/>
          <w:sz w:val="28"/>
          <w:szCs w:val="28"/>
          <w:lang w:val="en-US"/>
        </w:rPr>
        <w:sym w:font="Symbol" w:char="F044"/>
      </w:r>
      <w:r w:rsidRPr="00CF258A">
        <w:rPr>
          <w:b/>
          <w:sz w:val="28"/>
          <w:szCs w:val="28"/>
          <w:lang w:val="en-US"/>
        </w:rPr>
        <w:t>t</w:t>
      </w:r>
      <w:r w:rsidRPr="00CF258A">
        <w:rPr>
          <w:b/>
          <w:sz w:val="28"/>
          <w:szCs w:val="28"/>
        </w:rPr>
        <w:t xml:space="preserve">) – </w:t>
      </w:r>
      <w:r w:rsidRPr="00CF258A">
        <w:rPr>
          <w:sz w:val="28"/>
          <w:szCs w:val="28"/>
        </w:rPr>
        <w:t>число отказов объекта за промежуток времени от 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-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/2) до 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+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/2)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) = (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  <w:vertAlign w:val="subscript"/>
          <w:lang w:val="en-US"/>
        </w:rPr>
        <w:t>i</w:t>
      </w:r>
      <w:r w:rsidRPr="00CF258A">
        <w:rPr>
          <w:sz w:val="28"/>
          <w:szCs w:val="28"/>
          <w:vertAlign w:val="subscript"/>
        </w:rPr>
        <w:t xml:space="preserve">-1 </w:t>
      </w:r>
      <w:r w:rsidRPr="00CF258A">
        <w:rPr>
          <w:sz w:val="28"/>
          <w:szCs w:val="28"/>
        </w:rPr>
        <w:t xml:space="preserve">+ 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)/2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</w:t>
      </w:r>
      <w:r w:rsidRPr="00CF258A">
        <w:rPr>
          <w:sz w:val="28"/>
          <w:szCs w:val="28"/>
        </w:rPr>
        <w:t>)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b/>
          <w:sz w:val="28"/>
          <w:szCs w:val="28"/>
          <w:lang w:val="en-US"/>
        </w:rPr>
        <w:t>N</w:t>
      </w:r>
      <w:r w:rsidRPr="00CF258A">
        <w:rPr>
          <w:b/>
          <w:sz w:val="28"/>
          <w:szCs w:val="28"/>
          <w:vertAlign w:val="subscript"/>
          <w:lang w:val="en-US"/>
        </w:rPr>
        <w:t>i</w:t>
      </w:r>
      <w:r w:rsidRPr="00CF258A">
        <w:rPr>
          <w:b/>
          <w:sz w:val="28"/>
          <w:szCs w:val="28"/>
          <w:vertAlign w:val="subscript"/>
        </w:rPr>
        <w:t>-1</w:t>
      </w:r>
      <w:r w:rsidRPr="00CF258A">
        <w:rPr>
          <w:b/>
          <w:sz w:val="28"/>
          <w:szCs w:val="28"/>
        </w:rPr>
        <w:t xml:space="preserve"> – </w:t>
      </w:r>
      <w:r w:rsidRPr="00CF258A">
        <w:rPr>
          <w:sz w:val="28"/>
          <w:szCs w:val="28"/>
        </w:rPr>
        <w:t xml:space="preserve">число исправно работающих объектов в начале интервала времени </w:t>
      </w:r>
      <w:r w:rsidRPr="00CF258A">
        <w:rPr>
          <w:b/>
          <w:sz w:val="28"/>
          <w:szCs w:val="28"/>
          <w:lang w:val="en-US"/>
        </w:rPr>
        <w:sym w:font="Symbol" w:char="F044"/>
      </w:r>
      <w:r w:rsidRPr="00CF258A">
        <w:rPr>
          <w:b/>
          <w:sz w:val="28"/>
          <w:szCs w:val="28"/>
          <w:lang w:val="en-US"/>
        </w:rPr>
        <w:t>t</w:t>
      </w:r>
      <w:r w:rsidRPr="00CF258A">
        <w:rPr>
          <w:b/>
          <w:sz w:val="28"/>
          <w:szCs w:val="28"/>
        </w:rPr>
        <w:t xml:space="preserve">, </w:t>
      </w:r>
      <w:r w:rsidRPr="00CF258A">
        <w:rPr>
          <w:b/>
          <w:sz w:val="28"/>
          <w:szCs w:val="28"/>
          <w:lang w:val="en-US"/>
        </w:rPr>
        <w:t>N</w:t>
      </w:r>
      <w:r w:rsidRPr="00CF258A">
        <w:rPr>
          <w:b/>
          <w:sz w:val="28"/>
          <w:szCs w:val="28"/>
          <w:vertAlign w:val="subscript"/>
          <w:lang w:val="en-US"/>
        </w:rPr>
        <w:t>i</w:t>
      </w:r>
      <w:r w:rsidRPr="00CF258A">
        <w:rPr>
          <w:b/>
          <w:sz w:val="28"/>
          <w:szCs w:val="28"/>
        </w:rPr>
        <w:t xml:space="preserve"> – </w:t>
      </w:r>
      <w:r w:rsidRPr="00CF258A">
        <w:rPr>
          <w:sz w:val="28"/>
          <w:szCs w:val="28"/>
        </w:rPr>
        <w:t xml:space="preserve">число исправно работающих объектов в конце интервала времени 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 xml:space="preserve">. 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b/>
          <w:sz w:val="28"/>
          <w:szCs w:val="28"/>
        </w:rPr>
        <w:t xml:space="preserve">Средняя наработка на отказ – </w:t>
      </w:r>
      <w:r w:rsidRPr="00CF258A">
        <w:rPr>
          <w:sz w:val="28"/>
          <w:szCs w:val="28"/>
        </w:rPr>
        <w:t>это отношение наработки восстанавливаемого объекта к математическому ожиданию числа его отказов в течение этой наработки: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  <w:vertAlign w:val="subscript"/>
        </w:rPr>
        <w:t>0</w:t>
      </w:r>
      <w:r w:rsidRPr="00CF258A">
        <w:rPr>
          <w:sz w:val="28"/>
          <w:szCs w:val="28"/>
        </w:rPr>
        <w:t xml:space="preserve"> = 1/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</w:rPr>
        <w:t xml:space="preserve"> </w:t>
      </w:r>
      <w:r w:rsidRPr="00CF258A">
        <w:rPr>
          <w:position w:val="-28"/>
          <w:sz w:val="28"/>
          <w:szCs w:val="28"/>
          <w:lang w:val="en-US"/>
        </w:rPr>
        <w:object w:dxaOrig="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3.75pt" o:ole="">
            <v:imagedata r:id="rId7" o:title=""/>
          </v:shape>
          <o:OLEObject Type="Embed" ProgID="Equation.3" ShapeID="_x0000_i1025" DrawAspect="Content" ObjectID="_1614168602" r:id="rId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</w:t>
      </w:r>
      <w:r w:rsidRPr="00CF258A">
        <w:rPr>
          <w:sz w:val="28"/>
          <w:szCs w:val="28"/>
        </w:rPr>
        <w:t>)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CF258A">
        <w:rPr>
          <w:sz w:val="28"/>
          <w:szCs w:val="28"/>
        </w:rPr>
        <w:t xml:space="preserve">где 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ср – время исправной работы между (</w:t>
      </w:r>
      <w:r w:rsidRPr="00CF258A">
        <w:rPr>
          <w:sz w:val="28"/>
          <w:szCs w:val="28"/>
          <w:lang w:val="en-US"/>
        </w:rPr>
        <w:t>i</w:t>
      </w:r>
      <w:r w:rsidRPr="00CF258A">
        <w:rPr>
          <w:sz w:val="28"/>
          <w:szCs w:val="28"/>
        </w:rPr>
        <w:t xml:space="preserve">-1) и </w:t>
      </w:r>
      <w:r w:rsidRPr="00CF258A">
        <w:rPr>
          <w:sz w:val="28"/>
          <w:szCs w:val="28"/>
          <w:lang w:val="en-US"/>
        </w:rPr>
        <w:t>i</w:t>
      </w:r>
      <w:r w:rsidRPr="00CF258A">
        <w:rPr>
          <w:sz w:val="28"/>
          <w:szCs w:val="28"/>
        </w:rPr>
        <w:t xml:space="preserve">-м отказами объекта; 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</w:rPr>
        <w:t xml:space="preserve"> – число отказов объекта.</w:t>
      </w:r>
    </w:p>
    <w:p w:rsidR="003373C6" w:rsidRPr="00CF258A" w:rsidRDefault="003373C6" w:rsidP="003373C6">
      <w:pPr>
        <w:ind w:firstLine="709"/>
        <w:rPr>
          <w:b/>
          <w:sz w:val="28"/>
          <w:szCs w:val="28"/>
        </w:rPr>
      </w:pPr>
      <w:r w:rsidRPr="00CF258A">
        <w:rPr>
          <w:b/>
          <w:sz w:val="28"/>
          <w:szCs w:val="28"/>
        </w:rPr>
        <w:t xml:space="preserve">Параметр потока отказов </w:t>
      </w:r>
      <w:r w:rsidRPr="00CF258A">
        <w:rPr>
          <w:b/>
          <w:sz w:val="28"/>
          <w:szCs w:val="28"/>
        </w:rPr>
        <w:sym w:font="Symbol" w:char="F077"/>
      </w:r>
      <w:r w:rsidRPr="00CF258A">
        <w:rPr>
          <w:b/>
          <w:sz w:val="28"/>
          <w:szCs w:val="28"/>
        </w:rPr>
        <w:t>(</w:t>
      </w:r>
      <w:r w:rsidRPr="00CF258A">
        <w:rPr>
          <w:b/>
          <w:sz w:val="28"/>
          <w:szCs w:val="28"/>
          <w:lang w:val="en-US"/>
        </w:rPr>
        <w:t>t</w:t>
      </w:r>
      <w:r w:rsidRPr="00CF258A">
        <w:rPr>
          <w:b/>
          <w:sz w:val="28"/>
          <w:szCs w:val="28"/>
        </w:rPr>
        <w:t xml:space="preserve">) </w:t>
      </w:r>
      <w:r w:rsidRPr="00CF258A">
        <w:rPr>
          <w:sz w:val="28"/>
          <w:szCs w:val="28"/>
        </w:rPr>
        <w:t>характеризует среднее число отказов, ожидаемых на малом интервале времени, и равен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F258A">
        <w:rPr>
          <w:sz w:val="28"/>
          <w:szCs w:val="28"/>
        </w:rPr>
        <w:sym w:font="Symbol" w:char="F077"/>
      </w:r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 xml:space="preserve">) = </w:t>
      </w:r>
      <w:r w:rsidRPr="00CF258A">
        <w:rPr>
          <w:sz w:val="28"/>
          <w:szCs w:val="28"/>
          <w:lang w:val="en-US"/>
        </w:rPr>
        <w:sym w:font="Symbol" w:char="F044"/>
      </w:r>
      <w:proofErr w:type="spellStart"/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  <w:vertAlign w:val="subscript"/>
          <w:lang w:val="en-US"/>
        </w:rPr>
        <w:t>i</w:t>
      </w:r>
      <w:proofErr w:type="spellEnd"/>
      <w:r w:rsidRPr="00CF258A">
        <w:rPr>
          <w:sz w:val="28"/>
          <w:szCs w:val="28"/>
        </w:rPr>
        <w:t>(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)/</w:t>
      </w:r>
      <w:r w:rsidRPr="00CF258A">
        <w:rPr>
          <w:sz w:val="28"/>
          <w:szCs w:val="28"/>
          <w:lang w:val="en-US"/>
        </w:rPr>
        <w:t>N</w:t>
      </w:r>
      <w:r w:rsidRPr="00CF258A">
        <w:rPr>
          <w:sz w:val="28"/>
          <w:szCs w:val="28"/>
          <w:vertAlign w:val="subscript"/>
          <w:lang w:val="en-US"/>
        </w:rPr>
        <w:t>o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</w:r>
      <w:r w:rsidRPr="00CF258A">
        <w:rPr>
          <w:sz w:val="28"/>
          <w:szCs w:val="28"/>
        </w:rPr>
        <w:tab/>
        <w:t>(6)</w:t>
      </w:r>
    </w:p>
    <w:p w:rsidR="003373C6" w:rsidRPr="00CF258A" w:rsidRDefault="003373C6" w:rsidP="003373C6">
      <w:pPr>
        <w:ind w:firstLine="709"/>
        <w:rPr>
          <w:b/>
          <w:sz w:val="28"/>
          <w:szCs w:val="28"/>
        </w:rPr>
      </w:pPr>
      <w:r w:rsidRPr="00CF258A">
        <w:rPr>
          <w:b/>
          <w:sz w:val="28"/>
          <w:szCs w:val="28"/>
          <w:lang w:val="en-US"/>
        </w:rPr>
        <w:sym w:font="Symbol" w:char="F044"/>
      </w:r>
      <w:proofErr w:type="spellStart"/>
      <w:r w:rsidRPr="00CF258A">
        <w:rPr>
          <w:b/>
          <w:sz w:val="28"/>
          <w:szCs w:val="28"/>
          <w:lang w:val="en-US"/>
        </w:rPr>
        <w:t>n</w:t>
      </w:r>
      <w:r w:rsidRPr="00CF258A">
        <w:rPr>
          <w:b/>
          <w:sz w:val="28"/>
          <w:szCs w:val="28"/>
          <w:vertAlign w:val="subscript"/>
          <w:lang w:val="en-US"/>
        </w:rPr>
        <w:t>i</w:t>
      </w:r>
      <w:proofErr w:type="spellEnd"/>
      <w:r w:rsidRPr="00CF258A">
        <w:rPr>
          <w:b/>
          <w:sz w:val="28"/>
          <w:szCs w:val="28"/>
        </w:rPr>
        <w:t>(</w:t>
      </w:r>
      <w:r w:rsidRPr="00CF258A">
        <w:rPr>
          <w:b/>
          <w:sz w:val="28"/>
          <w:szCs w:val="28"/>
          <w:lang w:val="en-US"/>
        </w:rPr>
        <w:sym w:font="Symbol" w:char="F044"/>
      </w:r>
      <w:r w:rsidRPr="00CF258A">
        <w:rPr>
          <w:b/>
          <w:sz w:val="28"/>
          <w:szCs w:val="28"/>
          <w:lang w:val="en-US"/>
        </w:rPr>
        <w:t>t</w:t>
      </w:r>
      <w:r w:rsidRPr="00CF258A">
        <w:rPr>
          <w:b/>
          <w:sz w:val="28"/>
          <w:szCs w:val="28"/>
        </w:rPr>
        <w:t>)</w:t>
      </w:r>
      <w:r w:rsidRPr="00CF258A">
        <w:rPr>
          <w:sz w:val="28"/>
          <w:szCs w:val="28"/>
        </w:rPr>
        <w:t xml:space="preserve"> – общее число отказов восстанавливаемого объекта за интервал времени от 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-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/2) до (</w:t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+</w:t>
      </w:r>
      <w:r w:rsidRPr="00CF258A">
        <w:rPr>
          <w:sz w:val="28"/>
          <w:szCs w:val="28"/>
          <w:lang w:val="en-US"/>
        </w:rPr>
        <w:sym w:font="Symbol" w:char="F044"/>
      </w:r>
      <w:r w:rsidRPr="00CF258A">
        <w:rPr>
          <w:sz w:val="28"/>
          <w:szCs w:val="28"/>
          <w:lang w:val="en-US"/>
        </w:rPr>
        <w:t>t</w:t>
      </w:r>
      <w:r w:rsidRPr="00CF258A">
        <w:rPr>
          <w:sz w:val="28"/>
          <w:szCs w:val="28"/>
        </w:rPr>
        <w:t>/2)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t xml:space="preserve">Гамма-процентный ресурс </w:t>
      </w:r>
      <w:r w:rsidRPr="00A1652C">
        <w:rPr>
          <w:b/>
          <w:sz w:val="28"/>
          <w:szCs w:val="28"/>
          <w:lang w:val="en-US"/>
        </w:rPr>
        <w:t>T</w:t>
      </w:r>
      <w:proofErr w:type="spellStart"/>
      <w:r w:rsidRPr="00A1652C">
        <w:rPr>
          <w:b/>
          <w:sz w:val="28"/>
          <w:szCs w:val="28"/>
        </w:rPr>
        <w:t>р</w:t>
      </w:r>
      <w:r w:rsidRPr="00A1652C">
        <w:rPr>
          <w:b/>
          <w:sz w:val="28"/>
          <w:szCs w:val="28"/>
          <w:vertAlign w:val="subscript"/>
        </w:rPr>
        <w:t>γ</w:t>
      </w:r>
      <w:proofErr w:type="spellEnd"/>
      <w:r w:rsidRPr="00A1652C">
        <w:rPr>
          <w:b/>
          <w:sz w:val="28"/>
          <w:szCs w:val="28"/>
          <w:vertAlign w:val="subscript"/>
        </w:rPr>
        <w:t xml:space="preserve">% </w:t>
      </w:r>
      <w:r w:rsidRPr="00A1652C">
        <w:rPr>
          <w:sz w:val="28"/>
          <w:szCs w:val="28"/>
          <w:vertAlign w:val="subscript"/>
        </w:rPr>
        <w:t xml:space="preserve">- </w:t>
      </w:r>
      <w:r w:rsidRPr="00A1652C">
        <w:rPr>
          <w:sz w:val="28"/>
          <w:szCs w:val="28"/>
        </w:rPr>
        <w:t xml:space="preserve">это наработка, в течение которой объект не достигнет предельного состояния с заданной вероятностью </w:t>
      </w:r>
      <w:r w:rsidRPr="00A1652C">
        <w:rPr>
          <w:b/>
          <w:i/>
          <w:sz w:val="28"/>
          <w:szCs w:val="28"/>
        </w:rPr>
        <w:t>γ</w:t>
      </w:r>
      <w:r w:rsidRPr="00A1652C">
        <w:rPr>
          <w:sz w:val="28"/>
          <w:szCs w:val="28"/>
        </w:rPr>
        <w:t>, выраженной в процентах. Гамма-процентный ресурс определяется по формуле (7):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i/>
          <w:sz w:val="28"/>
          <w:szCs w:val="28"/>
        </w:rPr>
        <w:t xml:space="preserve">                               </w:t>
      </w:r>
      <w:r w:rsidRPr="00A1652C">
        <w:rPr>
          <w:i/>
          <w:sz w:val="28"/>
          <w:szCs w:val="28"/>
          <w:lang w:val="en-US"/>
        </w:rPr>
        <w:t>T</w:t>
      </w:r>
      <w:proofErr w:type="spellStart"/>
      <w:r w:rsidRPr="00A1652C">
        <w:rPr>
          <w:i/>
          <w:sz w:val="28"/>
          <w:szCs w:val="28"/>
        </w:rPr>
        <w:t>р</w:t>
      </w:r>
      <w:r w:rsidRPr="00A1652C">
        <w:rPr>
          <w:i/>
          <w:sz w:val="28"/>
          <w:szCs w:val="28"/>
          <w:vertAlign w:val="subscript"/>
        </w:rPr>
        <w:t>γ</w:t>
      </w:r>
      <w:proofErr w:type="spellEnd"/>
      <w:proofErr w:type="gramStart"/>
      <w:r w:rsidRPr="00A1652C">
        <w:rPr>
          <w:i/>
          <w:sz w:val="28"/>
          <w:szCs w:val="28"/>
          <w:vertAlign w:val="subscript"/>
        </w:rPr>
        <w:t xml:space="preserve">% </w:t>
      </w:r>
      <w:r w:rsidRPr="00A1652C">
        <w:rPr>
          <w:sz w:val="28"/>
          <w:szCs w:val="28"/>
        </w:rPr>
        <w:t xml:space="preserve"> =</w:t>
      </w:r>
      <w:proofErr w:type="gramEnd"/>
      <w:r w:rsidRPr="00A1652C">
        <w:rPr>
          <w:sz w:val="28"/>
          <w:szCs w:val="28"/>
        </w:rPr>
        <w:t xml:space="preserve"> </w:t>
      </w:r>
      <w:r w:rsidRPr="00A1652C">
        <w:rPr>
          <w:i/>
          <w:sz w:val="28"/>
          <w:szCs w:val="28"/>
        </w:rPr>
        <w:t>γ/100</w:t>
      </w:r>
      <w:r w:rsidRPr="00A1652C">
        <w:rPr>
          <w:i/>
          <w:sz w:val="28"/>
          <w:szCs w:val="28"/>
        </w:rPr>
        <w:tab/>
      </w:r>
      <w:r w:rsidRPr="00A1652C">
        <w:rPr>
          <w:i/>
          <w:sz w:val="28"/>
          <w:szCs w:val="28"/>
        </w:rPr>
        <w:tab/>
      </w:r>
      <w:r w:rsidRPr="00A1652C">
        <w:rPr>
          <w:i/>
          <w:sz w:val="28"/>
          <w:szCs w:val="28"/>
        </w:rPr>
        <w:tab/>
      </w:r>
      <w:r w:rsidRPr="00A1652C">
        <w:rPr>
          <w:i/>
          <w:sz w:val="28"/>
          <w:szCs w:val="28"/>
        </w:rPr>
        <w:tab/>
      </w:r>
      <w:r w:rsidRPr="00A1652C">
        <w:rPr>
          <w:i/>
          <w:sz w:val="28"/>
          <w:szCs w:val="28"/>
        </w:rPr>
        <w:tab/>
      </w:r>
      <w:r w:rsidRPr="00A1652C">
        <w:rPr>
          <w:i/>
          <w:sz w:val="28"/>
          <w:szCs w:val="28"/>
        </w:rPr>
        <w:tab/>
      </w:r>
      <w:r w:rsidRPr="00A1652C">
        <w:rPr>
          <w:i/>
          <w:sz w:val="28"/>
          <w:szCs w:val="28"/>
        </w:rPr>
        <w:tab/>
      </w:r>
      <w:r w:rsidRPr="00A1652C">
        <w:rPr>
          <w:sz w:val="28"/>
          <w:szCs w:val="28"/>
        </w:rPr>
        <w:t>(7)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t>Назначенный ресурс</w:t>
      </w:r>
      <w:r w:rsidRPr="00A1652C">
        <w:rPr>
          <w:sz w:val="28"/>
          <w:szCs w:val="28"/>
        </w:rPr>
        <w:t xml:space="preserve"> определяется как суммарная наработка объекта, при которой применение по назначению должно быть прекращено.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t>Технический ресурс</w:t>
      </w:r>
      <w:r w:rsidRPr="00A1652C">
        <w:rPr>
          <w:sz w:val="28"/>
          <w:szCs w:val="28"/>
        </w:rPr>
        <w:t xml:space="preserve"> – наработка объекта от начала его эксплуатации или возобновления эксплуатации после ремонта до наступления предельного состояния. Строго говоря, технический ресурс может быть регламентирован следующим образом: до среднего, капитального, от капитального до ближайшего среднего ремонта и т.п. Если регламентация отсутствует, то имеется в виду ресурс от начала эксплуатации до достижения предельного состояния после всех видов ремонтов.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t xml:space="preserve">Средний срок службы </w:t>
      </w:r>
      <w:proofErr w:type="spellStart"/>
      <w:r w:rsidRPr="00A1652C">
        <w:rPr>
          <w:b/>
          <w:sz w:val="28"/>
          <w:szCs w:val="28"/>
        </w:rPr>
        <w:t>Т</w:t>
      </w:r>
      <w:r w:rsidRPr="00A1652C">
        <w:rPr>
          <w:b/>
          <w:sz w:val="28"/>
          <w:szCs w:val="28"/>
          <w:vertAlign w:val="subscript"/>
        </w:rPr>
        <w:t>сл</w:t>
      </w:r>
      <w:proofErr w:type="spellEnd"/>
      <w:r w:rsidRPr="00A1652C">
        <w:rPr>
          <w:sz w:val="28"/>
          <w:szCs w:val="28"/>
        </w:rPr>
        <w:t xml:space="preserve"> – математическое ожидание срока службы.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t>Гамма-процентный срок службы</w:t>
      </w:r>
      <w:r w:rsidRPr="00A1652C">
        <w:rPr>
          <w:sz w:val="28"/>
          <w:szCs w:val="28"/>
        </w:rPr>
        <w:t xml:space="preserve"> </w:t>
      </w:r>
      <w:r w:rsidRPr="00A1652C">
        <w:rPr>
          <w:b/>
          <w:sz w:val="28"/>
          <w:szCs w:val="28"/>
          <w:lang w:val="en-US"/>
        </w:rPr>
        <w:t>T</w:t>
      </w:r>
      <w:proofErr w:type="spellStart"/>
      <w:r w:rsidRPr="00A1652C">
        <w:rPr>
          <w:b/>
          <w:sz w:val="28"/>
          <w:szCs w:val="28"/>
          <w:vertAlign w:val="subscript"/>
        </w:rPr>
        <w:t>сл</w:t>
      </w:r>
      <w:proofErr w:type="spellEnd"/>
      <w:proofErr w:type="gramStart"/>
      <w:r w:rsidRPr="00A1652C">
        <w:rPr>
          <w:b/>
          <w:sz w:val="28"/>
          <w:szCs w:val="28"/>
          <w:vertAlign w:val="subscript"/>
        </w:rPr>
        <w:t>%</w:t>
      </w:r>
      <w:r w:rsidRPr="00A1652C">
        <w:rPr>
          <w:sz w:val="28"/>
          <w:szCs w:val="28"/>
          <w:vertAlign w:val="subscript"/>
        </w:rPr>
        <w:t xml:space="preserve">  </w:t>
      </w:r>
      <w:r w:rsidRPr="00A1652C">
        <w:rPr>
          <w:sz w:val="28"/>
          <w:szCs w:val="28"/>
        </w:rPr>
        <w:t>–</w:t>
      </w:r>
      <w:proofErr w:type="gramEnd"/>
      <w:r w:rsidRPr="00A1652C">
        <w:rPr>
          <w:sz w:val="28"/>
          <w:szCs w:val="28"/>
        </w:rPr>
        <w:t xml:space="preserve"> характеризуется календарной продолжительностью от начала эксплуатации объекта, в течение которой он не достигнет предельного состояния с заданной вероятностью, выраженной в процентах.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t>Назначенный ресурс (срок службы)</w:t>
      </w:r>
      <w:r w:rsidRPr="00A1652C">
        <w:rPr>
          <w:sz w:val="28"/>
          <w:szCs w:val="28"/>
        </w:rPr>
        <w:t xml:space="preserve"> – календарная продолжительность эксплуатации (в том числе, хранение, ремонт и т. п.) от ее начала до наступления предельного состояния.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lastRenderedPageBreak/>
        <w:t>Вероятность восстановления</w:t>
      </w:r>
      <w:r w:rsidRPr="00A1652C">
        <w:rPr>
          <w:sz w:val="28"/>
          <w:szCs w:val="28"/>
        </w:rPr>
        <w:t xml:space="preserve"> – вероятность того, что время восстановления работоспособного состояния объекта не превысит заданного.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sz w:val="28"/>
          <w:szCs w:val="28"/>
        </w:rPr>
        <w:t>Статистически среднее время восстановления равно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sz w:val="28"/>
          <w:szCs w:val="28"/>
        </w:rPr>
        <w:t xml:space="preserve">                                            </w:t>
      </w:r>
      <w:r w:rsidRPr="00A1652C">
        <w:rPr>
          <w:sz w:val="28"/>
          <w:szCs w:val="28"/>
          <w:lang w:val="en-US"/>
        </w:rPr>
        <w:t>T</w:t>
      </w:r>
      <w:r w:rsidRPr="00A1652C">
        <w:rPr>
          <w:sz w:val="28"/>
          <w:szCs w:val="28"/>
          <w:vertAlign w:val="subscript"/>
        </w:rPr>
        <w:t xml:space="preserve">в = </w:t>
      </w:r>
      <w:r w:rsidRPr="00A1652C">
        <w:rPr>
          <w:sz w:val="28"/>
          <w:szCs w:val="28"/>
        </w:rPr>
        <w:t>(1/</w:t>
      </w:r>
      <w:r w:rsidRPr="00A1652C">
        <w:rPr>
          <w:sz w:val="28"/>
          <w:szCs w:val="28"/>
          <w:lang w:val="en-US"/>
        </w:rPr>
        <w:t>n</w:t>
      </w:r>
      <w:r w:rsidRPr="00A1652C">
        <w:rPr>
          <w:sz w:val="28"/>
          <w:szCs w:val="28"/>
        </w:rPr>
        <w:t>)</w:t>
      </w:r>
      <w:r w:rsidRPr="00A1652C">
        <w:rPr>
          <w:position w:val="-28"/>
          <w:sz w:val="28"/>
          <w:szCs w:val="28"/>
          <w:lang w:val="en-US"/>
        </w:rPr>
        <w:object w:dxaOrig="600" w:dyaOrig="680">
          <v:shape id="_x0000_i1026" type="#_x0000_t75" style="width:30pt;height:33.75pt" o:ole="">
            <v:imagedata r:id="rId9" o:title=""/>
          </v:shape>
          <o:OLEObject Type="Embed" ProgID="Equation.3" ShapeID="_x0000_i1026" DrawAspect="Content" ObjectID="_1614168603" r:id="rId10"/>
        </w:object>
      </w:r>
      <w:r w:rsidRPr="00A1652C">
        <w:rPr>
          <w:sz w:val="28"/>
          <w:szCs w:val="28"/>
        </w:rPr>
        <w:tab/>
      </w:r>
      <w:r w:rsidRPr="00A1652C">
        <w:rPr>
          <w:sz w:val="28"/>
          <w:szCs w:val="28"/>
        </w:rPr>
        <w:tab/>
      </w:r>
      <w:r w:rsidRPr="00A1652C">
        <w:rPr>
          <w:sz w:val="28"/>
          <w:szCs w:val="28"/>
        </w:rPr>
        <w:tab/>
      </w:r>
      <w:r w:rsidRPr="00A1652C">
        <w:rPr>
          <w:sz w:val="28"/>
          <w:szCs w:val="28"/>
        </w:rPr>
        <w:tab/>
      </w:r>
      <w:r w:rsidRPr="00A1652C">
        <w:rPr>
          <w:sz w:val="28"/>
          <w:szCs w:val="28"/>
        </w:rPr>
        <w:tab/>
        <w:t>(8)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sz w:val="28"/>
          <w:szCs w:val="28"/>
          <w:lang w:val="en-US"/>
        </w:rPr>
        <w:t>T</w:t>
      </w:r>
      <w:r w:rsidRPr="00A1652C">
        <w:rPr>
          <w:sz w:val="28"/>
          <w:szCs w:val="28"/>
        </w:rPr>
        <w:t>в</w:t>
      </w:r>
      <w:r w:rsidRPr="00A1652C">
        <w:rPr>
          <w:sz w:val="28"/>
          <w:szCs w:val="28"/>
          <w:vertAlign w:val="subscript"/>
          <w:lang w:val="en-US"/>
        </w:rPr>
        <w:t>i</w:t>
      </w:r>
      <w:r w:rsidRPr="00A1652C">
        <w:rPr>
          <w:sz w:val="28"/>
          <w:szCs w:val="28"/>
        </w:rPr>
        <w:t xml:space="preserve"> – время обнаружения и устранения </w:t>
      </w:r>
      <w:r w:rsidRPr="00A1652C">
        <w:rPr>
          <w:sz w:val="28"/>
          <w:szCs w:val="28"/>
          <w:lang w:val="en-US"/>
        </w:rPr>
        <w:t>i</w:t>
      </w:r>
      <w:r w:rsidRPr="00A1652C">
        <w:rPr>
          <w:sz w:val="28"/>
          <w:szCs w:val="28"/>
        </w:rPr>
        <w:t>-го отказа объекта.</w:t>
      </w:r>
    </w:p>
    <w:p w:rsidR="003373C6" w:rsidRPr="00A1652C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t xml:space="preserve">Средний срок </w:t>
      </w:r>
      <w:proofErr w:type="spellStart"/>
      <w:r w:rsidRPr="00A1652C">
        <w:rPr>
          <w:b/>
          <w:sz w:val="28"/>
          <w:szCs w:val="28"/>
        </w:rPr>
        <w:t>сохраняемости</w:t>
      </w:r>
      <w:proofErr w:type="spellEnd"/>
      <w:r w:rsidRPr="00A1652C">
        <w:rPr>
          <w:sz w:val="28"/>
          <w:szCs w:val="28"/>
        </w:rPr>
        <w:t xml:space="preserve"> – это математическое ожидание срока </w:t>
      </w:r>
      <w:proofErr w:type="spellStart"/>
      <w:r w:rsidRPr="00A1652C">
        <w:rPr>
          <w:sz w:val="28"/>
          <w:szCs w:val="28"/>
        </w:rPr>
        <w:t>сохраняемости</w:t>
      </w:r>
      <w:proofErr w:type="spellEnd"/>
      <w:r w:rsidRPr="00A1652C">
        <w:rPr>
          <w:sz w:val="28"/>
          <w:szCs w:val="28"/>
        </w:rPr>
        <w:t xml:space="preserve">. </w:t>
      </w:r>
    </w:p>
    <w:p w:rsidR="003373C6" w:rsidRPr="00CF258A" w:rsidRDefault="003373C6" w:rsidP="003373C6">
      <w:pPr>
        <w:ind w:firstLine="709"/>
        <w:rPr>
          <w:sz w:val="28"/>
          <w:szCs w:val="28"/>
        </w:rPr>
      </w:pPr>
      <w:r w:rsidRPr="00A1652C">
        <w:rPr>
          <w:b/>
          <w:sz w:val="28"/>
          <w:szCs w:val="28"/>
        </w:rPr>
        <w:t xml:space="preserve">Гамма-процентный срок </w:t>
      </w:r>
      <w:proofErr w:type="spellStart"/>
      <w:r w:rsidRPr="00A1652C">
        <w:rPr>
          <w:b/>
          <w:sz w:val="28"/>
          <w:szCs w:val="28"/>
        </w:rPr>
        <w:t>сохраняемости</w:t>
      </w:r>
      <w:proofErr w:type="spellEnd"/>
      <w:r w:rsidRPr="00A1652C">
        <w:rPr>
          <w:b/>
          <w:sz w:val="28"/>
          <w:szCs w:val="28"/>
        </w:rPr>
        <w:t xml:space="preserve"> </w:t>
      </w:r>
      <w:r w:rsidRPr="00A1652C">
        <w:rPr>
          <w:sz w:val="28"/>
          <w:szCs w:val="28"/>
        </w:rPr>
        <w:t xml:space="preserve">– это срок </w:t>
      </w:r>
      <w:proofErr w:type="spellStart"/>
      <w:r w:rsidRPr="00A1652C">
        <w:rPr>
          <w:sz w:val="28"/>
          <w:szCs w:val="28"/>
        </w:rPr>
        <w:t>сохраняемости</w:t>
      </w:r>
      <w:proofErr w:type="spellEnd"/>
      <w:r w:rsidRPr="00A1652C">
        <w:rPr>
          <w:sz w:val="28"/>
          <w:szCs w:val="28"/>
        </w:rPr>
        <w:t>, достигаемый объектом с заданной вероятностью, выраженной в процентах.</w:t>
      </w:r>
    </w:p>
    <w:p w:rsidR="003373C6" w:rsidRDefault="003373C6" w:rsidP="003373C6">
      <w:pPr>
        <w:ind w:firstLine="0"/>
      </w:pPr>
    </w:p>
    <w:p w:rsidR="00AC61AD" w:rsidRDefault="00AC61AD" w:rsidP="00AC61AD">
      <w:pPr>
        <w:ind w:firstLine="0"/>
      </w:pPr>
    </w:p>
    <w:p w:rsidR="003373C6" w:rsidRDefault="003373C6" w:rsidP="003373C6">
      <w:pPr>
        <w:widowControl/>
        <w:overflowPunct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B2768E">
        <w:rPr>
          <w:sz w:val="28"/>
          <w:szCs w:val="28"/>
        </w:rPr>
        <w:t xml:space="preserve">Вопрос </w:t>
      </w:r>
      <w:proofErr w:type="gramStart"/>
      <w:r w:rsidRPr="00B2768E">
        <w:rPr>
          <w:sz w:val="28"/>
          <w:szCs w:val="28"/>
        </w:rPr>
        <w:t xml:space="preserve">№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63786A">
        <w:rPr>
          <w:sz w:val="28"/>
          <w:szCs w:val="28"/>
        </w:rPr>
        <w:t xml:space="preserve">Использование логико-графических методов при моделировании аварийных ситуаций на </w:t>
      </w:r>
      <w:proofErr w:type="spellStart"/>
      <w:r w:rsidRPr="0063786A">
        <w:rPr>
          <w:sz w:val="28"/>
          <w:szCs w:val="28"/>
        </w:rPr>
        <w:t>пожаровзрывоопасных</w:t>
      </w:r>
      <w:proofErr w:type="spellEnd"/>
      <w:r w:rsidRPr="0063786A">
        <w:rPr>
          <w:sz w:val="28"/>
          <w:szCs w:val="28"/>
        </w:rPr>
        <w:t xml:space="preserve"> объектах.</w:t>
      </w:r>
    </w:p>
    <w:p w:rsidR="003373C6" w:rsidRDefault="003373C6" w:rsidP="003373C6">
      <w:pPr>
        <w:widowControl/>
        <w:overflowPunct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</w:p>
    <w:p w:rsidR="003373C6" w:rsidRPr="00442249" w:rsidRDefault="003373C6" w:rsidP="003373C6">
      <w:pPr>
        <w:widowControl/>
        <w:shd w:val="clear" w:color="auto" w:fill="FFFFFF"/>
        <w:overflowPunct/>
        <w:autoSpaceDE/>
        <w:autoSpaceDN/>
        <w:adjustRightInd/>
        <w:ind w:firstLine="283"/>
        <w:rPr>
          <w:color w:val="333333"/>
          <w:sz w:val="20"/>
        </w:rPr>
      </w:pPr>
      <w:r w:rsidRPr="00442249">
        <w:rPr>
          <w:color w:val="333333"/>
          <w:szCs w:val="24"/>
          <w:bdr w:val="none" w:sz="0" w:space="0" w:color="auto" w:frame="1"/>
        </w:rPr>
        <w:t xml:space="preserve">Практика показывает,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чтовозникновение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и развитие крупных аварий, как правило, характеризуется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комбинациейслучайных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локальных событий, возникающих с различной частотой на разных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стадияхаварии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(отказы оборудования, человеческие ошибки, внешние </w:t>
      </w:r>
      <w:proofErr w:type="spellStart"/>
      <w:proofErr w:type="gramStart"/>
      <w:r w:rsidRPr="00442249">
        <w:rPr>
          <w:color w:val="333333"/>
          <w:szCs w:val="24"/>
          <w:bdr w:val="none" w:sz="0" w:space="0" w:color="auto" w:frame="1"/>
        </w:rPr>
        <w:t>воздействия,разрушение</w:t>
      </w:r>
      <w:proofErr w:type="spellEnd"/>
      <w:proofErr w:type="gramEnd"/>
      <w:r w:rsidRPr="00442249">
        <w:rPr>
          <w:color w:val="333333"/>
          <w:szCs w:val="24"/>
          <w:bdr w:val="none" w:sz="0" w:space="0" w:color="auto" w:frame="1"/>
        </w:rPr>
        <w:t xml:space="preserve">, выброс, пролив вещества, рассеяние веществ, воспламенение,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взрыв,интоксикация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и т.д.). Для выявления причинно-следственных связей между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этимисобытиями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используют логико-графические методы анализа «деревьев отказов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исобытий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>».</w:t>
      </w:r>
    </w:p>
    <w:p w:rsidR="003373C6" w:rsidRPr="00442249" w:rsidRDefault="003373C6" w:rsidP="003373C6">
      <w:pPr>
        <w:widowControl/>
        <w:shd w:val="clear" w:color="auto" w:fill="FFFFFF"/>
        <w:overflowPunct/>
        <w:autoSpaceDE/>
        <w:autoSpaceDN/>
        <w:adjustRightInd/>
        <w:ind w:firstLine="283"/>
        <w:rPr>
          <w:color w:val="333333"/>
          <w:sz w:val="20"/>
        </w:rPr>
      </w:pPr>
      <w:r w:rsidRPr="00442249">
        <w:rPr>
          <w:color w:val="333333"/>
          <w:szCs w:val="24"/>
          <w:bdr w:val="none" w:sz="0" w:space="0" w:color="auto" w:frame="1"/>
        </w:rPr>
        <w:t>При</w:t>
      </w:r>
      <w:r w:rsidRPr="00442249">
        <w:rPr>
          <w:b/>
          <w:bCs/>
          <w:color w:val="333333"/>
          <w:szCs w:val="24"/>
        </w:rPr>
        <w:t> </w:t>
      </w:r>
      <w:r w:rsidRPr="00442249">
        <w:rPr>
          <w:b/>
          <w:bCs/>
          <w:color w:val="333333"/>
          <w:szCs w:val="24"/>
          <w:bdr w:val="none" w:sz="0" w:space="0" w:color="auto" w:frame="1"/>
        </w:rPr>
        <w:t>анализе деревьев отказов</w:t>
      </w:r>
      <w:r w:rsidRPr="00442249">
        <w:rPr>
          <w:color w:val="333333"/>
          <w:szCs w:val="24"/>
        </w:rPr>
        <w:t> </w:t>
      </w:r>
      <w:r w:rsidRPr="00442249">
        <w:rPr>
          <w:color w:val="333333"/>
          <w:szCs w:val="24"/>
          <w:bdr w:val="none" w:sz="0" w:space="0" w:color="auto" w:frame="1"/>
        </w:rPr>
        <w:t>(АДО,</w:t>
      </w:r>
      <w:r w:rsidRPr="00442249">
        <w:rPr>
          <w:color w:val="333333"/>
          <w:szCs w:val="24"/>
        </w:rPr>
        <w:t> 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FaultTree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Analysis</w:t>
      </w:r>
      <w:proofErr w:type="spellEnd"/>
      <w:r w:rsidRPr="00442249">
        <w:rPr>
          <w:color w:val="333333"/>
          <w:szCs w:val="24"/>
        </w:rPr>
        <w:t> </w:t>
      </w:r>
      <w:r w:rsidRPr="00442249">
        <w:rPr>
          <w:color w:val="333333"/>
          <w:szCs w:val="24"/>
          <w:bdr w:val="none" w:sz="0" w:space="0" w:color="auto" w:frame="1"/>
        </w:rPr>
        <w:t xml:space="preserve">-FTA) выявляются комбинации отказов (неполадок) оборудования,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ошибокперсонала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и внешних (техногенных, природных) воздействий, приводящих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косновному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событию (аварийной ситуации). Метод используется для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анализавозможных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причин возникновения аварийной ситуации и расчета ее частоты (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наоснове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знания частот исходных событий).</w:t>
      </w:r>
    </w:p>
    <w:p w:rsidR="003373C6" w:rsidRPr="00442249" w:rsidRDefault="003373C6" w:rsidP="003373C6">
      <w:pPr>
        <w:widowControl/>
        <w:shd w:val="clear" w:color="auto" w:fill="FFFFFF"/>
        <w:overflowPunct/>
        <w:autoSpaceDE/>
        <w:autoSpaceDN/>
        <w:adjustRightInd/>
        <w:ind w:firstLine="283"/>
        <w:rPr>
          <w:color w:val="333333"/>
          <w:sz w:val="20"/>
        </w:rPr>
      </w:pPr>
      <w:r w:rsidRPr="00442249">
        <w:rPr>
          <w:b/>
          <w:bCs/>
          <w:color w:val="333333"/>
          <w:szCs w:val="24"/>
          <w:bdr w:val="none" w:sz="0" w:space="0" w:color="auto" w:frame="1"/>
        </w:rPr>
        <w:t>Анализ дерева событий</w:t>
      </w:r>
      <w:r w:rsidRPr="00442249">
        <w:rPr>
          <w:color w:val="333333"/>
          <w:szCs w:val="24"/>
        </w:rPr>
        <w:t> </w:t>
      </w:r>
      <w:r w:rsidRPr="00442249">
        <w:rPr>
          <w:color w:val="333333"/>
          <w:szCs w:val="24"/>
          <w:bdr w:val="none" w:sz="0" w:space="0" w:color="auto" w:frame="1"/>
        </w:rPr>
        <w:t>(АДС,</w:t>
      </w:r>
      <w:r w:rsidRPr="00442249">
        <w:rPr>
          <w:color w:val="333333"/>
          <w:szCs w:val="24"/>
        </w:rPr>
        <w:t> 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Event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Tree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Analysis</w:t>
      </w:r>
      <w:proofErr w:type="spellEnd"/>
      <w:r w:rsidRPr="00442249">
        <w:rPr>
          <w:color w:val="333333"/>
          <w:szCs w:val="24"/>
        </w:rPr>
        <w:t> </w:t>
      </w:r>
      <w:r w:rsidRPr="00442249">
        <w:rPr>
          <w:color w:val="333333"/>
          <w:szCs w:val="24"/>
          <w:bdr w:val="none" w:sz="0" w:space="0" w:color="auto" w:frame="1"/>
        </w:rPr>
        <w:t xml:space="preserve">- ЕТА) -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алгоритмпостроения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последовательности событий, исходящих из основного </w:t>
      </w:r>
      <w:proofErr w:type="gramStart"/>
      <w:r w:rsidRPr="00442249">
        <w:rPr>
          <w:color w:val="333333"/>
          <w:szCs w:val="24"/>
          <w:bdr w:val="none" w:sz="0" w:space="0" w:color="auto" w:frame="1"/>
        </w:rPr>
        <w:t>события(</w:t>
      </w:r>
      <w:proofErr w:type="gramEnd"/>
      <w:r w:rsidRPr="00442249">
        <w:rPr>
          <w:color w:val="333333"/>
          <w:szCs w:val="24"/>
          <w:bdr w:val="none" w:sz="0" w:space="0" w:color="auto" w:frame="1"/>
        </w:rPr>
        <w:t xml:space="preserve">аварийной ситуации). Используется для анализа развития аварийной </w:t>
      </w:r>
      <w:proofErr w:type="spellStart"/>
      <w:proofErr w:type="gramStart"/>
      <w:r w:rsidRPr="00442249">
        <w:rPr>
          <w:color w:val="333333"/>
          <w:szCs w:val="24"/>
          <w:bdr w:val="none" w:sz="0" w:space="0" w:color="auto" w:frame="1"/>
        </w:rPr>
        <w:t>ситуации.Частота</w:t>
      </w:r>
      <w:proofErr w:type="spellEnd"/>
      <w:proofErr w:type="gramEnd"/>
      <w:r w:rsidRPr="00442249">
        <w:rPr>
          <w:color w:val="333333"/>
          <w:szCs w:val="24"/>
          <w:bdr w:val="none" w:sz="0" w:space="0" w:color="auto" w:frame="1"/>
        </w:rPr>
        <w:t xml:space="preserve"> каждого сценария развития аварийной ситуации рассчитывается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путемумножения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частоты основного события на вероятность конечного события (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например,аварии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с разгерметизацией аппарата с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пожаровзрывоопасным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веществом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взависимости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от условий могут развиваться как с воспламенением, так и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безвоспламенения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вещества).</w:t>
      </w:r>
    </w:p>
    <w:p w:rsidR="003373C6" w:rsidRPr="00442249" w:rsidRDefault="003373C6" w:rsidP="003373C6">
      <w:pPr>
        <w:widowControl/>
        <w:shd w:val="clear" w:color="auto" w:fill="FFFFFF"/>
        <w:overflowPunct/>
        <w:autoSpaceDE/>
        <w:autoSpaceDN/>
        <w:adjustRightInd/>
        <w:ind w:firstLine="283"/>
        <w:rPr>
          <w:color w:val="333333"/>
          <w:sz w:val="20"/>
        </w:rPr>
      </w:pPr>
      <w:r w:rsidRPr="00442249">
        <w:rPr>
          <w:color w:val="333333"/>
          <w:szCs w:val="24"/>
          <w:bdr w:val="none" w:sz="0" w:space="0" w:color="auto" w:frame="1"/>
        </w:rPr>
        <w:t xml:space="preserve">Методы деревьев отказов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исобытий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- трудоемки и применяются, как правило, для анализа проектов </w:t>
      </w:r>
      <w:proofErr w:type="spellStart"/>
      <w:r w:rsidRPr="00442249">
        <w:rPr>
          <w:color w:val="333333"/>
          <w:szCs w:val="24"/>
          <w:bdr w:val="none" w:sz="0" w:space="0" w:color="auto" w:frame="1"/>
        </w:rPr>
        <w:t>илимодернизации</w:t>
      </w:r>
      <w:proofErr w:type="spellEnd"/>
      <w:r w:rsidRPr="00442249">
        <w:rPr>
          <w:color w:val="333333"/>
          <w:szCs w:val="24"/>
          <w:bdr w:val="none" w:sz="0" w:space="0" w:color="auto" w:frame="1"/>
        </w:rPr>
        <w:t xml:space="preserve"> сложных технических систем и производств.</w:t>
      </w:r>
    </w:p>
    <w:p w:rsidR="003373C6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322603">
        <w:rPr>
          <w:rFonts w:hint="eastAsia"/>
          <w:color w:val="000000"/>
          <w:sz w:val="28"/>
          <w:szCs w:val="28"/>
        </w:rPr>
        <w:t>Анализ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риска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или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риск</w:t>
      </w:r>
      <w:r w:rsidRPr="00322603">
        <w:rPr>
          <w:color w:val="000000"/>
          <w:sz w:val="28"/>
          <w:szCs w:val="28"/>
        </w:rPr>
        <w:t>-</w:t>
      </w:r>
      <w:r w:rsidRPr="00322603">
        <w:rPr>
          <w:rFonts w:hint="eastAsia"/>
          <w:color w:val="000000"/>
          <w:sz w:val="28"/>
          <w:szCs w:val="28"/>
        </w:rPr>
        <w:t>анализ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–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это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систематическое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использование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имеющейся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информации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для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выявления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опасностей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оценки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риска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для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отдельных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лиц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или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групп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населения</w:t>
      </w:r>
      <w:r w:rsidRPr="00322603">
        <w:rPr>
          <w:color w:val="000000"/>
          <w:sz w:val="28"/>
          <w:szCs w:val="28"/>
        </w:rPr>
        <w:t xml:space="preserve">, </w:t>
      </w:r>
      <w:r w:rsidRPr="00322603">
        <w:rPr>
          <w:rFonts w:hint="eastAsia"/>
          <w:color w:val="000000"/>
          <w:sz w:val="28"/>
          <w:szCs w:val="28"/>
        </w:rPr>
        <w:t>имущества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или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окружающей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среды</w:t>
      </w:r>
      <w:r w:rsidRPr="00322603">
        <w:rPr>
          <w:color w:val="000000"/>
          <w:sz w:val="28"/>
          <w:szCs w:val="28"/>
        </w:rPr>
        <w:t>.</w:t>
      </w:r>
    </w:p>
    <w:p w:rsidR="003373C6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3373C6" w:rsidRDefault="003373C6" w:rsidP="003373C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029200" cy="2832825"/>
            <wp:effectExtent l="19050" t="0" r="0" b="0"/>
            <wp:docPr id="225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2586" t="16898" r="14642" b="20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3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C6" w:rsidRPr="00322603" w:rsidRDefault="003373C6" w:rsidP="003373C6">
      <w:pPr>
        <w:shd w:val="clear" w:color="auto" w:fill="FFFFFF"/>
        <w:jc w:val="center"/>
        <w:rPr>
          <w:b/>
          <w:color w:val="000000"/>
        </w:rPr>
      </w:pPr>
      <w:r w:rsidRPr="00322603">
        <w:rPr>
          <w:b/>
          <w:color w:val="000000"/>
        </w:rPr>
        <w:t xml:space="preserve">Рис. 1 </w:t>
      </w:r>
      <w:r w:rsidRPr="00322603">
        <w:rPr>
          <w:rFonts w:hint="eastAsia"/>
          <w:b/>
          <w:color w:val="000000"/>
        </w:rPr>
        <w:t>Схема</w:t>
      </w:r>
      <w:r w:rsidRPr="00322603">
        <w:rPr>
          <w:b/>
          <w:color w:val="000000"/>
        </w:rPr>
        <w:t xml:space="preserve"> </w:t>
      </w:r>
      <w:r w:rsidRPr="00322603">
        <w:rPr>
          <w:rFonts w:hint="eastAsia"/>
          <w:b/>
          <w:color w:val="000000"/>
        </w:rPr>
        <w:t>оценки</w:t>
      </w:r>
      <w:r w:rsidRPr="00322603">
        <w:rPr>
          <w:b/>
          <w:color w:val="000000"/>
        </w:rPr>
        <w:t xml:space="preserve"> </w:t>
      </w:r>
      <w:r w:rsidRPr="00322603">
        <w:rPr>
          <w:rFonts w:hint="eastAsia"/>
          <w:b/>
          <w:color w:val="000000"/>
        </w:rPr>
        <w:t>риска</w:t>
      </w:r>
    </w:p>
    <w:p w:rsidR="003373C6" w:rsidRPr="00322603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322603">
        <w:rPr>
          <w:rFonts w:hint="eastAsia"/>
          <w:color w:val="000000"/>
          <w:sz w:val="28"/>
          <w:szCs w:val="28"/>
        </w:rPr>
        <w:t>Анализ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риска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заключается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выявлении</w:t>
      </w:r>
      <w:r w:rsidRPr="00322603">
        <w:rPr>
          <w:color w:val="000000"/>
          <w:sz w:val="28"/>
          <w:szCs w:val="28"/>
        </w:rPr>
        <w:t xml:space="preserve"> (</w:t>
      </w:r>
      <w:r w:rsidRPr="00322603">
        <w:rPr>
          <w:rFonts w:hint="eastAsia"/>
          <w:color w:val="000000"/>
          <w:sz w:val="28"/>
          <w:szCs w:val="28"/>
        </w:rPr>
        <w:t>идентификации</w:t>
      </w:r>
      <w:r w:rsidRPr="00322603">
        <w:rPr>
          <w:color w:val="000000"/>
          <w:sz w:val="28"/>
          <w:szCs w:val="28"/>
        </w:rPr>
        <w:t xml:space="preserve">) </w:t>
      </w:r>
      <w:r w:rsidRPr="00322603">
        <w:rPr>
          <w:rFonts w:hint="eastAsia"/>
          <w:color w:val="000000"/>
          <w:sz w:val="28"/>
          <w:szCs w:val="28"/>
        </w:rPr>
        <w:t>опасностей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оценке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риска</w:t>
      </w:r>
      <w:r w:rsidRPr="0032260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когда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под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опасностью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понимается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источник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потенциального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ущерба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или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вреда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или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ситуация</w:t>
      </w:r>
      <w:r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с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возможностью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нанесения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ущерба</w:t>
      </w:r>
      <w:r w:rsidRPr="00322603">
        <w:rPr>
          <w:color w:val="000000"/>
          <w:sz w:val="28"/>
          <w:szCs w:val="28"/>
        </w:rPr>
        <w:t xml:space="preserve">, </w:t>
      </w:r>
      <w:r w:rsidRPr="00322603">
        <w:rPr>
          <w:rFonts w:hint="eastAsia"/>
          <w:color w:val="000000"/>
          <w:sz w:val="28"/>
          <w:szCs w:val="28"/>
        </w:rPr>
        <w:t>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под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идентификацией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опасности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–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процесс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выявления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признания</w:t>
      </w:r>
      <w:r w:rsidRPr="00322603">
        <w:rPr>
          <w:color w:val="000000"/>
          <w:sz w:val="28"/>
          <w:szCs w:val="28"/>
        </w:rPr>
        <w:t xml:space="preserve">, </w:t>
      </w:r>
      <w:r w:rsidRPr="00322603">
        <w:rPr>
          <w:rFonts w:hint="eastAsia"/>
          <w:color w:val="000000"/>
          <w:sz w:val="28"/>
          <w:szCs w:val="28"/>
        </w:rPr>
        <w:t>что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опасность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существует</w:t>
      </w:r>
      <w:r w:rsidRPr="00322603">
        <w:rPr>
          <w:color w:val="000000"/>
          <w:sz w:val="28"/>
          <w:szCs w:val="28"/>
        </w:rPr>
        <w:t xml:space="preserve">, </w:t>
      </w:r>
      <w:r w:rsidRPr="00322603">
        <w:rPr>
          <w:rFonts w:hint="eastAsia"/>
          <w:color w:val="000000"/>
          <w:sz w:val="28"/>
          <w:szCs w:val="28"/>
        </w:rPr>
        <w:t>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определение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ее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характеристик</w:t>
      </w:r>
      <w:r w:rsidRPr="00322603">
        <w:rPr>
          <w:color w:val="000000"/>
          <w:sz w:val="28"/>
          <w:szCs w:val="28"/>
        </w:rPr>
        <w:t xml:space="preserve">. </w:t>
      </w:r>
      <w:r w:rsidRPr="00322603">
        <w:rPr>
          <w:rFonts w:hint="eastAsia"/>
          <w:color w:val="000000"/>
          <w:sz w:val="28"/>
          <w:szCs w:val="28"/>
        </w:rPr>
        <w:t>Применение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понятия</w:t>
      </w:r>
      <w:r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риск</w:t>
      </w:r>
      <w:r w:rsidRPr="00322603">
        <w:rPr>
          <w:color w:val="000000"/>
          <w:sz w:val="28"/>
          <w:szCs w:val="28"/>
        </w:rPr>
        <w:t xml:space="preserve">, </w:t>
      </w:r>
      <w:r w:rsidRPr="00322603">
        <w:rPr>
          <w:rFonts w:hint="eastAsia"/>
          <w:color w:val="000000"/>
          <w:sz w:val="28"/>
          <w:szCs w:val="28"/>
        </w:rPr>
        <w:t>таким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образом</w:t>
      </w:r>
      <w:r w:rsidRPr="00322603">
        <w:rPr>
          <w:color w:val="000000"/>
          <w:sz w:val="28"/>
          <w:szCs w:val="28"/>
        </w:rPr>
        <w:t xml:space="preserve">, </w:t>
      </w:r>
      <w:r w:rsidRPr="00322603">
        <w:rPr>
          <w:rFonts w:hint="eastAsia"/>
          <w:color w:val="000000"/>
          <w:sz w:val="28"/>
          <w:szCs w:val="28"/>
        </w:rPr>
        <w:t>позволяет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переводить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опасность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разряд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измеряемых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категорий</w:t>
      </w:r>
      <w:r w:rsidRPr="00322603">
        <w:rPr>
          <w:color w:val="000000"/>
          <w:sz w:val="28"/>
          <w:szCs w:val="28"/>
        </w:rPr>
        <w:t xml:space="preserve">. </w:t>
      </w:r>
      <w:r w:rsidRPr="00322603">
        <w:rPr>
          <w:rFonts w:hint="eastAsia"/>
          <w:color w:val="000000"/>
          <w:sz w:val="28"/>
          <w:szCs w:val="28"/>
        </w:rPr>
        <w:t>Риск</w:t>
      </w:r>
      <w:r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фактически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есть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мера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опасности</w:t>
      </w:r>
      <w:r w:rsidRPr="00322603">
        <w:rPr>
          <w:color w:val="000000"/>
          <w:sz w:val="28"/>
          <w:szCs w:val="28"/>
        </w:rPr>
        <w:t>.</w:t>
      </w:r>
    </w:p>
    <w:p w:rsidR="003373C6" w:rsidRPr="00322603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322603">
        <w:rPr>
          <w:rFonts w:hint="eastAsia"/>
          <w:color w:val="000000"/>
          <w:sz w:val="28"/>
          <w:szCs w:val="28"/>
        </w:rPr>
        <w:t>Оценка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риска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включает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в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себя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анализ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частоты</w:t>
      </w:r>
      <w:r w:rsidRPr="00322603">
        <w:rPr>
          <w:color w:val="000000"/>
          <w:sz w:val="28"/>
          <w:szCs w:val="28"/>
        </w:rPr>
        <w:t xml:space="preserve">, </w:t>
      </w:r>
      <w:r w:rsidRPr="00322603">
        <w:rPr>
          <w:rFonts w:hint="eastAsia"/>
          <w:color w:val="000000"/>
          <w:sz w:val="28"/>
          <w:szCs w:val="28"/>
        </w:rPr>
        <w:t>анализ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последствий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их</w:t>
      </w:r>
      <w:r w:rsidRPr="00322603">
        <w:rPr>
          <w:color w:val="000000"/>
          <w:sz w:val="28"/>
          <w:szCs w:val="28"/>
        </w:rPr>
        <w:t xml:space="preserve"> </w:t>
      </w:r>
      <w:r w:rsidRPr="00322603">
        <w:rPr>
          <w:rFonts w:hint="eastAsia"/>
          <w:color w:val="000000"/>
          <w:sz w:val="28"/>
          <w:szCs w:val="28"/>
        </w:rPr>
        <w:t>сочетание</w:t>
      </w:r>
      <w:r w:rsidRPr="0032260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D09C1">
        <w:rPr>
          <w:rFonts w:hint="eastAsia"/>
          <w:b/>
          <w:i/>
          <w:color w:val="000000"/>
          <w:sz w:val="28"/>
          <w:szCs w:val="28"/>
        </w:rPr>
        <w:t>Анализ</w:t>
      </w:r>
      <w:r w:rsidRPr="005D09C1">
        <w:rPr>
          <w:b/>
          <w:i/>
          <w:color w:val="000000"/>
          <w:sz w:val="28"/>
          <w:szCs w:val="28"/>
        </w:rPr>
        <w:t xml:space="preserve"> </w:t>
      </w:r>
      <w:r w:rsidRPr="005D09C1">
        <w:rPr>
          <w:rFonts w:hint="eastAsia"/>
          <w:b/>
          <w:i/>
          <w:color w:val="000000"/>
          <w:sz w:val="28"/>
          <w:szCs w:val="28"/>
        </w:rPr>
        <w:t>риска</w:t>
      </w:r>
      <w:r w:rsidRPr="005D09C1">
        <w:rPr>
          <w:b/>
          <w:i/>
          <w:color w:val="000000"/>
          <w:sz w:val="28"/>
          <w:szCs w:val="28"/>
        </w:rPr>
        <w:t xml:space="preserve"> </w:t>
      </w:r>
      <w:r w:rsidRPr="005D09C1">
        <w:rPr>
          <w:rFonts w:hint="eastAsia"/>
          <w:b/>
          <w:i/>
          <w:color w:val="000000"/>
          <w:sz w:val="28"/>
          <w:szCs w:val="28"/>
        </w:rPr>
        <w:t>проводится</w:t>
      </w:r>
      <w:r w:rsidRPr="005D09C1">
        <w:rPr>
          <w:b/>
          <w:i/>
          <w:color w:val="000000"/>
          <w:sz w:val="28"/>
          <w:szCs w:val="28"/>
        </w:rPr>
        <w:t xml:space="preserve"> </w:t>
      </w:r>
      <w:r w:rsidRPr="005D09C1">
        <w:rPr>
          <w:rFonts w:hint="eastAsia"/>
          <w:b/>
          <w:i/>
          <w:color w:val="000000"/>
          <w:sz w:val="28"/>
          <w:szCs w:val="28"/>
        </w:rPr>
        <w:t>по</w:t>
      </w:r>
      <w:r w:rsidRPr="005D09C1">
        <w:rPr>
          <w:b/>
          <w:i/>
          <w:color w:val="000000"/>
          <w:sz w:val="28"/>
          <w:szCs w:val="28"/>
        </w:rPr>
        <w:t xml:space="preserve"> </w:t>
      </w:r>
      <w:r w:rsidRPr="005D09C1">
        <w:rPr>
          <w:rFonts w:hint="eastAsia"/>
          <w:b/>
          <w:i/>
          <w:color w:val="000000"/>
          <w:sz w:val="28"/>
          <w:szCs w:val="28"/>
        </w:rPr>
        <w:t>следующей</w:t>
      </w:r>
      <w:r w:rsidRPr="005D09C1">
        <w:rPr>
          <w:b/>
          <w:i/>
          <w:color w:val="000000"/>
          <w:sz w:val="28"/>
          <w:szCs w:val="28"/>
        </w:rPr>
        <w:t xml:space="preserve"> </w:t>
      </w:r>
      <w:r w:rsidRPr="005D09C1">
        <w:rPr>
          <w:rFonts w:hint="eastAsia"/>
          <w:b/>
          <w:i/>
          <w:color w:val="000000"/>
          <w:sz w:val="28"/>
          <w:szCs w:val="28"/>
        </w:rPr>
        <w:t>общей</w:t>
      </w:r>
      <w:r w:rsidRPr="005D09C1">
        <w:rPr>
          <w:b/>
          <w:i/>
          <w:color w:val="000000"/>
          <w:sz w:val="28"/>
          <w:szCs w:val="28"/>
        </w:rPr>
        <w:t xml:space="preserve"> </w:t>
      </w:r>
      <w:r w:rsidRPr="005D09C1">
        <w:rPr>
          <w:rFonts w:hint="eastAsia"/>
          <w:b/>
          <w:i/>
          <w:color w:val="000000"/>
          <w:sz w:val="28"/>
          <w:szCs w:val="28"/>
        </w:rPr>
        <w:t>схеме</w:t>
      </w:r>
      <w:r w:rsidRPr="00322603">
        <w:rPr>
          <w:color w:val="000000"/>
          <w:sz w:val="28"/>
          <w:szCs w:val="28"/>
        </w:rPr>
        <w:t>: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322603">
        <w:rPr>
          <w:color w:val="000000"/>
          <w:sz w:val="28"/>
          <w:szCs w:val="28"/>
        </w:rPr>
        <w:t xml:space="preserve">1. </w:t>
      </w:r>
      <w:r w:rsidRPr="0016637B">
        <w:rPr>
          <w:rFonts w:hint="eastAsia"/>
          <w:i/>
          <w:color w:val="000000"/>
          <w:sz w:val="28"/>
          <w:szCs w:val="28"/>
        </w:rPr>
        <w:t>Планирование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и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организация</w:t>
      </w:r>
      <w:r w:rsidRPr="0016637B">
        <w:rPr>
          <w:i/>
          <w:color w:val="000000"/>
          <w:sz w:val="28"/>
          <w:szCs w:val="28"/>
        </w:rPr>
        <w:t>;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16637B">
        <w:rPr>
          <w:i/>
          <w:color w:val="000000"/>
          <w:sz w:val="28"/>
          <w:szCs w:val="28"/>
        </w:rPr>
        <w:t xml:space="preserve">2. </w:t>
      </w:r>
      <w:r w:rsidRPr="0016637B">
        <w:rPr>
          <w:rFonts w:hint="eastAsia"/>
          <w:i/>
          <w:color w:val="000000"/>
          <w:sz w:val="28"/>
          <w:szCs w:val="28"/>
        </w:rPr>
        <w:t>Идентификация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опасностей</w:t>
      </w:r>
      <w:r w:rsidRPr="0016637B">
        <w:rPr>
          <w:i/>
          <w:color w:val="000000"/>
          <w:sz w:val="28"/>
          <w:szCs w:val="28"/>
        </w:rPr>
        <w:t>;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16637B">
        <w:rPr>
          <w:i/>
          <w:color w:val="000000"/>
          <w:sz w:val="28"/>
          <w:szCs w:val="28"/>
        </w:rPr>
        <w:t xml:space="preserve">2.1. </w:t>
      </w:r>
      <w:r w:rsidRPr="0016637B">
        <w:rPr>
          <w:rFonts w:hint="eastAsia"/>
          <w:i/>
          <w:color w:val="000000"/>
          <w:sz w:val="28"/>
          <w:szCs w:val="28"/>
        </w:rPr>
        <w:t>Выявление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опасностей</w:t>
      </w:r>
      <w:r w:rsidRPr="0016637B">
        <w:rPr>
          <w:i/>
          <w:color w:val="000000"/>
          <w:sz w:val="28"/>
          <w:szCs w:val="28"/>
        </w:rPr>
        <w:t>;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16637B">
        <w:rPr>
          <w:i/>
          <w:color w:val="000000"/>
          <w:sz w:val="28"/>
          <w:szCs w:val="28"/>
        </w:rPr>
        <w:t xml:space="preserve">2.2. </w:t>
      </w:r>
      <w:r w:rsidRPr="0016637B">
        <w:rPr>
          <w:rFonts w:hint="eastAsia"/>
          <w:i/>
          <w:color w:val="000000"/>
          <w:sz w:val="28"/>
          <w:szCs w:val="28"/>
        </w:rPr>
        <w:t>Предварительная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оценка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характеристик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опасностей</w:t>
      </w:r>
      <w:r w:rsidRPr="0016637B">
        <w:rPr>
          <w:i/>
          <w:color w:val="000000"/>
          <w:sz w:val="28"/>
          <w:szCs w:val="28"/>
        </w:rPr>
        <w:t>;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16637B">
        <w:rPr>
          <w:i/>
          <w:color w:val="000000"/>
          <w:sz w:val="28"/>
          <w:szCs w:val="28"/>
        </w:rPr>
        <w:t xml:space="preserve">3. </w:t>
      </w:r>
      <w:r w:rsidRPr="0016637B">
        <w:rPr>
          <w:rFonts w:hint="eastAsia"/>
          <w:i/>
          <w:color w:val="000000"/>
          <w:sz w:val="28"/>
          <w:szCs w:val="28"/>
        </w:rPr>
        <w:t>Оценка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риска</w:t>
      </w:r>
      <w:r w:rsidRPr="0016637B">
        <w:rPr>
          <w:i/>
          <w:color w:val="000000"/>
          <w:sz w:val="28"/>
          <w:szCs w:val="28"/>
        </w:rPr>
        <w:t>;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16637B">
        <w:rPr>
          <w:i/>
          <w:color w:val="000000"/>
          <w:sz w:val="28"/>
          <w:szCs w:val="28"/>
        </w:rPr>
        <w:t xml:space="preserve">3.1. </w:t>
      </w:r>
      <w:r w:rsidRPr="0016637B">
        <w:rPr>
          <w:rFonts w:hint="eastAsia"/>
          <w:i/>
          <w:color w:val="000000"/>
          <w:sz w:val="28"/>
          <w:szCs w:val="28"/>
        </w:rPr>
        <w:t>Анализ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частоты</w:t>
      </w:r>
      <w:r w:rsidRPr="0016637B">
        <w:rPr>
          <w:i/>
          <w:color w:val="000000"/>
          <w:sz w:val="28"/>
          <w:szCs w:val="28"/>
        </w:rPr>
        <w:t>;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16637B">
        <w:rPr>
          <w:i/>
          <w:color w:val="000000"/>
          <w:sz w:val="28"/>
          <w:szCs w:val="28"/>
        </w:rPr>
        <w:t xml:space="preserve">3.2. </w:t>
      </w:r>
      <w:r w:rsidRPr="0016637B">
        <w:rPr>
          <w:rFonts w:hint="eastAsia"/>
          <w:i/>
          <w:color w:val="000000"/>
          <w:sz w:val="28"/>
          <w:szCs w:val="28"/>
        </w:rPr>
        <w:t>Анализ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последствий</w:t>
      </w:r>
      <w:r w:rsidRPr="0016637B">
        <w:rPr>
          <w:i/>
          <w:color w:val="000000"/>
          <w:sz w:val="28"/>
          <w:szCs w:val="28"/>
        </w:rPr>
        <w:t>;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16637B">
        <w:rPr>
          <w:i/>
          <w:color w:val="000000"/>
          <w:sz w:val="28"/>
          <w:szCs w:val="28"/>
        </w:rPr>
        <w:t xml:space="preserve">3.3. </w:t>
      </w:r>
      <w:r w:rsidRPr="0016637B">
        <w:rPr>
          <w:rFonts w:hint="eastAsia"/>
          <w:i/>
          <w:color w:val="000000"/>
          <w:sz w:val="28"/>
          <w:szCs w:val="28"/>
        </w:rPr>
        <w:t>Анализ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неопредел</w:t>
      </w:r>
      <w:r w:rsidRPr="0016637B">
        <w:rPr>
          <w:i/>
          <w:color w:val="000000"/>
          <w:sz w:val="28"/>
          <w:szCs w:val="28"/>
        </w:rPr>
        <w:t>ё</w:t>
      </w:r>
      <w:r w:rsidRPr="0016637B">
        <w:rPr>
          <w:rFonts w:hint="eastAsia"/>
          <w:i/>
          <w:color w:val="000000"/>
          <w:sz w:val="28"/>
          <w:szCs w:val="28"/>
        </w:rPr>
        <w:t>нностей</w:t>
      </w:r>
      <w:r w:rsidRPr="0016637B">
        <w:rPr>
          <w:i/>
          <w:color w:val="000000"/>
          <w:sz w:val="28"/>
          <w:szCs w:val="28"/>
        </w:rPr>
        <w:t>;</w:t>
      </w:r>
    </w:p>
    <w:p w:rsidR="003373C6" w:rsidRPr="0016637B" w:rsidRDefault="003373C6" w:rsidP="003373C6">
      <w:pPr>
        <w:shd w:val="clear" w:color="auto" w:fill="FFFFFF"/>
        <w:rPr>
          <w:i/>
          <w:color w:val="000000"/>
          <w:sz w:val="28"/>
          <w:szCs w:val="28"/>
        </w:rPr>
      </w:pPr>
      <w:r w:rsidRPr="0016637B">
        <w:rPr>
          <w:i/>
          <w:color w:val="000000"/>
          <w:sz w:val="28"/>
          <w:szCs w:val="28"/>
        </w:rPr>
        <w:t xml:space="preserve">4. </w:t>
      </w:r>
      <w:r w:rsidRPr="0016637B">
        <w:rPr>
          <w:rFonts w:hint="eastAsia"/>
          <w:i/>
          <w:color w:val="000000"/>
          <w:sz w:val="28"/>
          <w:szCs w:val="28"/>
        </w:rPr>
        <w:t>Разработка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рекомендаций по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управлению</w:t>
      </w:r>
      <w:r w:rsidRPr="0016637B">
        <w:rPr>
          <w:i/>
          <w:color w:val="000000"/>
          <w:sz w:val="28"/>
          <w:szCs w:val="28"/>
        </w:rPr>
        <w:t xml:space="preserve"> </w:t>
      </w:r>
      <w:r w:rsidRPr="0016637B">
        <w:rPr>
          <w:rFonts w:hint="eastAsia"/>
          <w:i/>
          <w:color w:val="000000"/>
          <w:sz w:val="28"/>
          <w:szCs w:val="28"/>
        </w:rPr>
        <w:t>риском</w:t>
      </w:r>
      <w:r w:rsidRPr="0016637B">
        <w:rPr>
          <w:i/>
          <w:color w:val="000000"/>
          <w:sz w:val="28"/>
          <w:szCs w:val="28"/>
        </w:rPr>
        <w:t>.</w:t>
      </w:r>
    </w:p>
    <w:p w:rsidR="003373C6" w:rsidRPr="00C91E25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91E25">
        <w:rPr>
          <w:rFonts w:hint="eastAsia"/>
          <w:color w:val="000000"/>
          <w:sz w:val="28"/>
          <w:szCs w:val="28"/>
        </w:rPr>
        <w:t>Анализ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опасностей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помощью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«</w:t>
      </w:r>
      <w:r w:rsidRPr="00C91E25">
        <w:rPr>
          <w:rFonts w:hint="eastAsia"/>
          <w:i/>
          <w:iCs/>
          <w:color w:val="000000"/>
          <w:sz w:val="28"/>
          <w:szCs w:val="28"/>
        </w:rPr>
        <w:t>дерева</w:t>
      </w:r>
      <w:r w:rsidRPr="00C91E25">
        <w:rPr>
          <w:i/>
          <w:iCs/>
          <w:color w:val="000000"/>
          <w:sz w:val="28"/>
          <w:szCs w:val="28"/>
        </w:rPr>
        <w:t xml:space="preserve"> </w:t>
      </w:r>
      <w:r w:rsidRPr="00C91E25">
        <w:rPr>
          <w:rFonts w:hint="eastAsia"/>
          <w:i/>
          <w:iCs/>
          <w:color w:val="000000"/>
          <w:sz w:val="28"/>
          <w:szCs w:val="28"/>
        </w:rPr>
        <w:t>причин</w:t>
      </w:r>
      <w:r w:rsidRPr="00C91E25">
        <w:rPr>
          <w:rFonts w:hint="eastAsia"/>
          <w:color w:val="000000"/>
          <w:sz w:val="28"/>
          <w:szCs w:val="28"/>
        </w:rPr>
        <w:t>»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потенциальной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аварии</w:t>
      </w:r>
      <w:r w:rsidRPr="00C91E25">
        <w:rPr>
          <w:color w:val="000000"/>
          <w:sz w:val="28"/>
          <w:szCs w:val="28"/>
        </w:rPr>
        <w:t xml:space="preserve"> (</w:t>
      </w:r>
      <w:r w:rsidRPr="00C91E25">
        <w:rPr>
          <w:rFonts w:hint="eastAsia"/>
          <w:color w:val="000000"/>
          <w:sz w:val="28"/>
          <w:szCs w:val="28"/>
        </w:rPr>
        <w:t>АОДП</w:t>
      </w:r>
      <w:r w:rsidRPr="00C91E25">
        <w:rPr>
          <w:color w:val="000000"/>
          <w:sz w:val="28"/>
          <w:szCs w:val="28"/>
        </w:rPr>
        <w:t xml:space="preserve">) </w:t>
      </w:r>
      <w:r w:rsidRPr="00C91E25">
        <w:rPr>
          <w:rFonts w:hint="eastAsia"/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идентичного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ему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«</w:t>
      </w:r>
      <w:r w:rsidRPr="00C91E25">
        <w:rPr>
          <w:rFonts w:hint="eastAsia"/>
          <w:i/>
          <w:iCs/>
          <w:color w:val="000000"/>
          <w:sz w:val="28"/>
          <w:szCs w:val="28"/>
        </w:rPr>
        <w:t>дерева</w:t>
      </w:r>
      <w:r w:rsidRPr="00C91E25">
        <w:rPr>
          <w:i/>
          <w:iCs/>
          <w:color w:val="000000"/>
          <w:sz w:val="28"/>
          <w:szCs w:val="28"/>
        </w:rPr>
        <w:t xml:space="preserve"> </w:t>
      </w:r>
      <w:r w:rsidRPr="00C91E25">
        <w:rPr>
          <w:rFonts w:hint="eastAsia"/>
          <w:i/>
          <w:iCs/>
          <w:color w:val="000000"/>
          <w:sz w:val="28"/>
          <w:szCs w:val="28"/>
        </w:rPr>
        <w:t>отказов</w:t>
      </w:r>
      <w:r w:rsidRPr="00C91E25">
        <w:rPr>
          <w:rFonts w:hint="eastAsia"/>
          <w:color w:val="000000"/>
          <w:sz w:val="28"/>
          <w:szCs w:val="28"/>
        </w:rPr>
        <w:t>»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позволяет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выявить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комбинации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отказов</w:t>
      </w:r>
      <w:r w:rsidRPr="00C91E25">
        <w:rPr>
          <w:color w:val="000000"/>
          <w:sz w:val="28"/>
          <w:szCs w:val="28"/>
        </w:rPr>
        <w:t xml:space="preserve"> (</w:t>
      </w:r>
      <w:r w:rsidRPr="00C91E25">
        <w:rPr>
          <w:rFonts w:hint="eastAsia"/>
          <w:color w:val="000000"/>
          <w:sz w:val="28"/>
          <w:szCs w:val="28"/>
        </w:rPr>
        <w:t>неполадок</w:t>
      </w:r>
      <w:r w:rsidRPr="00C91E25">
        <w:rPr>
          <w:color w:val="000000"/>
          <w:sz w:val="28"/>
          <w:szCs w:val="28"/>
        </w:rPr>
        <w:t xml:space="preserve">) </w:t>
      </w:r>
      <w:r w:rsidRPr="00C91E25">
        <w:rPr>
          <w:rFonts w:hint="eastAsia"/>
          <w:color w:val="000000"/>
          <w:sz w:val="28"/>
          <w:szCs w:val="28"/>
        </w:rPr>
        <w:t>оборудования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ошибок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персонала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внешних</w:t>
      </w:r>
      <w:r w:rsidRPr="00C91E25">
        <w:rPr>
          <w:color w:val="000000"/>
          <w:sz w:val="28"/>
          <w:szCs w:val="28"/>
        </w:rPr>
        <w:t xml:space="preserve"> (</w:t>
      </w:r>
      <w:r w:rsidRPr="00C91E25">
        <w:rPr>
          <w:rFonts w:hint="eastAsia"/>
          <w:color w:val="000000"/>
          <w:sz w:val="28"/>
          <w:szCs w:val="28"/>
        </w:rPr>
        <w:t>техногенных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природных</w:t>
      </w:r>
      <w:r w:rsidRPr="00C91E25">
        <w:rPr>
          <w:color w:val="000000"/>
          <w:sz w:val="28"/>
          <w:szCs w:val="28"/>
        </w:rPr>
        <w:t xml:space="preserve">) </w:t>
      </w:r>
      <w:r w:rsidRPr="00C91E25">
        <w:rPr>
          <w:rFonts w:hint="eastAsia"/>
          <w:color w:val="000000"/>
          <w:sz w:val="28"/>
          <w:szCs w:val="28"/>
        </w:rPr>
        <w:t>воздействий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приводящих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к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основному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событию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т</w:t>
      </w:r>
      <w:r w:rsidRPr="00C91E25">
        <w:rPr>
          <w:color w:val="000000"/>
          <w:sz w:val="28"/>
          <w:szCs w:val="28"/>
        </w:rPr>
        <w:t>.</w:t>
      </w:r>
      <w:r w:rsidRPr="00C91E25">
        <w:rPr>
          <w:rFonts w:hint="eastAsia"/>
          <w:color w:val="000000"/>
          <w:sz w:val="28"/>
          <w:szCs w:val="28"/>
        </w:rPr>
        <w:t>е</w:t>
      </w:r>
      <w:r w:rsidRPr="00C91E25">
        <w:rPr>
          <w:color w:val="000000"/>
          <w:sz w:val="28"/>
          <w:szCs w:val="28"/>
        </w:rPr>
        <w:t xml:space="preserve">. </w:t>
      </w:r>
      <w:r w:rsidRPr="00C91E25">
        <w:rPr>
          <w:rFonts w:hint="eastAsia"/>
          <w:color w:val="000000"/>
          <w:sz w:val="28"/>
          <w:szCs w:val="28"/>
        </w:rPr>
        <w:t>аварийной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ситуации</w:t>
      </w:r>
      <w:r w:rsidRPr="00C91E25">
        <w:rPr>
          <w:color w:val="000000"/>
          <w:sz w:val="28"/>
          <w:szCs w:val="28"/>
        </w:rPr>
        <w:t>.</w:t>
      </w:r>
    </w:p>
    <w:p w:rsidR="003373C6" w:rsidRPr="00C91E25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91E25">
        <w:rPr>
          <w:rFonts w:hint="eastAsia"/>
          <w:color w:val="000000"/>
          <w:sz w:val="28"/>
          <w:szCs w:val="28"/>
        </w:rPr>
        <w:t>Метод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используется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для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анализа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возникновения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аварийной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ситуации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</w:t>
      </w:r>
      <w:r w:rsidRPr="00C91E25"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расч</w:t>
      </w:r>
      <w:r>
        <w:rPr>
          <w:color w:val="000000"/>
          <w:sz w:val="28"/>
          <w:szCs w:val="28"/>
        </w:rPr>
        <w:t>ё</w:t>
      </w:r>
      <w:r w:rsidRPr="00C91E25">
        <w:rPr>
          <w:rFonts w:hint="eastAsia"/>
          <w:color w:val="000000"/>
          <w:sz w:val="28"/>
          <w:szCs w:val="28"/>
        </w:rPr>
        <w:t>та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ё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вероятности</w:t>
      </w:r>
      <w:r w:rsidRPr="00C91E25">
        <w:rPr>
          <w:color w:val="000000"/>
          <w:sz w:val="28"/>
          <w:szCs w:val="28"/>
        </w:rPr>
        <w:t xml:space="preserve"> (</w:t>
      </w:r>
      <w:r w:rsidRPr="00C91E25">
        <w:rPr>
          <w:rFonts w:hint="eastAsia"/>
          <w:color w:val="000000"/>
          <w:sz w:val="28"/>
          <w:szCs w:val="28"/>
        </w:rPr>
        <w:t>на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основе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задания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вероятностей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исходных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событий</w:t>
      </w:r>
      <w:r w:rsidRPr="00C91E25">
        <w:rPr>
          <w:color w:val="000000"/>
          <w:sz w:val="28"/>
          <w:szCs w:val="28"/>
        </w:rPr>
        <w:t>).</w:t>
      </w:r>
    </w:p>
    <w:p w:rsidR="003373C6" w:rsidRPr="00C91E25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91E25">
        <w:rPr>
          <w:rFonts w:hint="eastAsia"/>
          <w:color w:val="000000"/>
          <w:sz w:val="28"/>
          <w:szCs w:val="28"/>
        </w:rPr>
        <w:t>Анализ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опасных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ситуаций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помощью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«дерева»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выполняют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следующем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порядке</w:t>
      </w:r>
      <w:r w:rsidRPr="00C91E25">
        <w:rPr>
          <w:color w:val="000000"/>
          <w:sz w:val="28"/>
          <w:szCs w:val="28"/>
        </w:rPr>
        <w:t>:</w:t>
      </w:r>
    </w:p>
    <w:p w:rsidR="003373C6" w:rsidRPr="00C91E25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91E25">
        <w:rPr>
          <w:color w:val="000000"/>
          <w:sz w:val="28"/>
          <w:szCs w:val="28"/>
        </w:rPr>
        <w:t xml:space="preserve">- </w:t>
      </w:r>
      <w:r w:rsidRPr="00C91E25">
        <w:rPr>
          <w:rFonts w:hint="eastAsia"/>
          <w:color w:val="000000"/>
          <w:sz w:val="28"/>
          <w:szCs w:val="28"/>
        </w:rPr>
        <w:t>выбирают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потенциальную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аварию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или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отказ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который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может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привести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к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аварии</w:t>
      </w:r>
      <w:r w:rsidRPr="00C91E25">
        <w:rPr>
          <w:color w:val="000000"/>
          <w:sz w:val="28"/>
          <w:szCs w:val="28"/>
        </w:rPr>
        <w:t>;</w:t>
      </w:r>
    </w:p>
    <w:p w:rsidR="003373C6" w:rsidRPr="00C91E25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91E25">
        <w:rPr>
          <w:color w:val="000000"/>
          <w:sz w:val="28"/>
          <w:szCs w:val="28"/>
        </w:rPr>
        <w:lastRenderedPageBreak/>
        <w:t xml:space="preserve">- </w:t>
      </w:r>
      <w:r w:rsidRPr="00C91E25">
        <w:rPr>
          <w:rFonts w:hint="eastAsia"/>
          <w:color w:val="000000"/>
          <w:sz w:val="28"/>
          <w:szCs w:val="28"/>
        </w:rPr>
        <w:t>выявляют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все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факторы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которые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могут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привести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к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заданной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аварии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включая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все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потенциальные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инциденты</w:t>
      </w:r>
      <w:r w:rsidRPr="00C91E25">
        <w:rPr>
          <w:color w:val="000000"/>
          <w:sz w:val="28"/>
          <w:szCs w:val="28"/>
        </w:rPr>
        <w:t>;</w:t>
      </w:r>
    </w:p>
    <w:p w:rsidR="003373C6" w:rsidRPr="00C91E25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91E25">
        <w:rPr>
          <w:color w:val="000000"/>
          <w:sz w:val="28"/>
          <w:szCs w:val="28"/>
        </w:rPr>
        <w:t xml:space="preserve">- </w:t>
      </w:r>
      <w:r w:rsidRPr="00C91E25">
        <w:rPr>
          <w:rFonts w:hint="eastAsia"/>
          <w:color w:val="000000"/>
          <w:sz w:val="28"/>
          <w:szCs w:val="28"/>
        </w:rPr>
        <w:t>по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результатам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этого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анализа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строят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ориентированный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граф</w:t>
      </w:r>
      <w:r w:rsidRPr="00C91E25">
        <w:rPr>
          <w:color w:val="000000"/>
          <w:sz w:val="28"/>
          <w:szCs w:val="28"/>
        </w:rPr>
        <w:t>-</w:t>
      </w:r>
      <w:r w:rsidRPr="00C91E25">
        <w:rPr>
          <w:rFonts w:hint="eastAsia"/>
          <w:color w:val="000000"/>
          <w:sz w:val="28"/>
          <w:szCs w:val="28"/>
        </w:rPr>
        <w:t>«дерево»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вершина</w:t>
      </w:r>
      <w:r w:rsidRPr="00C91E25">
        <w:rPr>
          <w:color w:val="000000"/>
          <w:sz w:val="28"/>
          <w:szCs w:val="28"/>
        </w:rPr>
        <w:t xml:space="preserve"> (</w:t>
      </w:r>
      <w:r w:rsidRPr="00C91E25">
        <w:rPr>
          <w:rFonts w:hint="eastAsia"/>
          <w:color w:val="000000"/>
          <w:sz w:val="28"/>
          <w:szCs w:val="28"/>
        </w:rPr>
        <w:t>корень</w:t>
      </w:r>
      <w:r w:rsidRPr="00C91E25">
        <w:rPr>
          <w:color w:val="000000"/>
          <w:sz w:val="28"/>
          <w:szCs w:val="28"/>
        </w:rPr>
        <w:t xml:space="preserve">) </w:t>
      </w:r>
      <w:r w:rsidRPr="00C91E25">
        <w:rPr>
          <w:rFonts w:hint="eastAsia"/>
          <w:color w:val="000000"/>
          <w:sz w:val="28"/>
          <w:szCs w:val="28"/>
        </w:rPr>
        <w:t>которого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занумерована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потенциальной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аварией</w:t>
      </w:r>
      <w:r w:rsidRPr="00C91E25">
        <w:rPr>
          <w:color w:val="000000"/>
          <w:sz w:val="28"/>
          <w:szCs w:val="28"/>
        </w:rPr>
        <w:t>.</w:t>
      </w:r>
    </w:p>
    <w:p w:rsidR="003373C6" w:rsidRPr="00C91E25" w:rsidRDefault="003373C6" w:rsidP="003373C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91E25">
        <w:rPr>
          <w:rFonts w:hint="eastAsia"/>
          <w:color w:val="000000"/>
          <w:sz w:val="28"/>
          <w:szCs w:val="28"/>
        </w:rPr>
        <w:t>Проведение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анализа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возможно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только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после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детального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изучения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рабочих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всех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компонентов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рассматриваемой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технической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системы</w:t>
      </w:r>
      <w:r w:rsidRPr="00C91E25">
        <w:rPr>
          <w:color w:val="000000"/>
          <w:sz w:val="28"/>
          <w:szCs w:val="28"/>
        </w:rPr>
        <w:t xml:space="preserve">. </w:t>
      </w:r>
      <w:r w:rsidRPr="00C91E25">
        <w:rPr>
          <w:rFonts w:hint="eastAsia"/>
          <w:color w:val="000000"/>
          <w:sz w:val="28"/>
          <w:szCs w:val="28"/>
        </w:rPr>
        <w:t>На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работу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системы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оказывает</w:t>
      </w:r>
      <w:r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влияние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человеческий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фактор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например</w:t>
      </w:r>
      <w:r w:rsidRPr="00C91E25">
        <w:rPr>
          <w:color w:val="000000"/>
          <w:sz w:val="28"/>
          <w:szCs w:val="28"/>
        </w:rPr>
        <w:t xml:space="preserve">, </w:t>
      </w:r>
      <w:r w:rsidRPr="00C91E25">
        <w:rPr>
          <w:rFonts w:hint="eastAsia"/>
          <w:color w:val="000000"/>
          <w:sz w:val="28"/>
          <w:szCs w:val="28"/>
        </w:rPr>
        <w:t>возможность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совершения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оператором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ошибки</w:t>
      </w:r>
      <w:r w:rsidRPr="00C91E25">
        <w:rPr>
          <w:color w:val="000000"/>
          <w:sz w:val="28"/>
          <w:szCs w:val="28"/>
        </w:rPr>
        <w:t xml:space="preserve">. </w:t>
      </w:r>
      <w:r w:rsidRPr="00C91E25">
        <w:rPr>
          <w:rFonts w:hint="eastAsia"/>
          <w:color w:val="000000"/>
          <w:sz w:val="28"/>
          <w:szCs w:val="28"/>
        </w:rPr>
        <w:t>Поэтому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желательно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все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потенциальные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инциденты</w:t>
      </w:r>
      <w:r>
        <w:rPr>
          <w:color w:val="000000"/>
          <w:sz w:val="28"/>
          <w:szCs w:val="28"/>
        </w:rPr>
        <w:t xml:space="preserve"> – «</w:t>
      </w:r>
      <w:r w:rsidRPr="00C91E25">
        <w:rPr>
          <w:rFonts w:hint="eastAsia"/>
          <w:color w:val="000000"/>
          <w:sz w:val="28"/>
          <w:szCs w:val="28"/>
        </w:rPr>
        <w:t>отказы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операторов</w:t>
      </w:r>
      <w:r>
        <w:rPr>
          <w:color w:val="000000"/>
          <w:sz w:val="28"/>
          <w:szCs w:val="28"/>
        </w:rPr>
        <w:t>»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вводить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в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содержание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«дерева</w:t>
      </w:r>
      <w:r w:rsidRPr="00C91E25">
        <w:rPr>
          <w:color w:val="000000"/>
          <w:sz w:val="28"/>
          <w:szCs w:val="28"/>
        </w:rPr>
        <w:t xml:space="preserve"> </w:t>
      </w:r>
      <w:r w:rsidRPr="00C91E25">
        <w:rPr>
          <w:rFonts w:hint="eastAsia"/>
          <w:color w:val="000000"/>
          <w:sz w:val="28"/>
          <w:szCs w:val="28"/>
        </w:rPr>
        <w:t>отказов»</w:t>
      </w:r>
      <w:r w:rsidRPr="00C91E25">
        <w:rPr>
          <w:color w:val="000000"/>
          <w:sz w:val="28"/>
          <w:szCs w:val="28"/>
        </w:rPr>
        <w:t>.</w:t>
      </w:r>
    </w:p>
    <w:p w:rsidR="003373C6" w:rsidRDefault="003373C6" w:rsidP="003373C6">
      <w:pPr>
        <w:widowControl/>
        <w:overflowPunct/>
        <w:autoSpaceDE/>
        <w:autoSpaceDN/>
        <w:adjustRightInd/>
        <w:spacing w:line="360" w:lineRule="auto"/>
        <w:ind w:firstLine="567"/>
        <w:rPr>
          <w:szCs w:val="24"/>
        </w:rPr>
      </w:pPr>
    </w:p>
    <w:p w:rsidR="008014A4" w:rsidRDefault="008014A4" w:rsidP="008014A4">
      <w:pPr>
        <w:ind w:firstLine="0"/>
        <w:rPr>
          <w:bCs/>
          <w:sz w:val="28"/>
          <w:szCs w:val="28"/>
        </w:rPr>
      </w:pPr>
    </w:p>
    <w:p w:rsidR="003373C6" w:rsidRPr="0063786A" w:rsidRDefault="00B6150A" w:rsidP="003373C6">
      <w:pPr>
        <w:widowControl/>
        <w:overflowPunct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Вопрос </w:t>
      </w:r>
      <w:proofErr w:type="gramStart"/>
      <w:r>
        <w:rPr>
          <w:sz w:val="28"/>
          <w:szCs w:val="28"/>
        </w:rPr>
        <w:t xml:space="preserve">№ </w:t>
      </w:r>
      <w:r w:rsidR="003373C6">
        <w:rPr>
          <w:sz w:val="28"/>
          <w:szCs w:val="28"/>
        </w:rPr>
        <w:t>.</w:t>
      </w:r>
      <w:proofErr w:type="gramEnd"/>
      <w:r w:rsidR="003373C6">
        <w:rPr>
          <w:sz w:val="28"/>
          <w:szCs w:val="28"/>
        </w:rPr>
        <w:t xml:space="preserve"> </w:t>
      </w:r>
      <w:r w:rsidR="003373C6" w:rsidRPr="0063786A">
        <w:rPr>
          <w:sz w:val="28"/>
          <w:szCs w:val="28"/>
        </w:rPr>
        <w:t>Концепция национальной безопасности Российской Федерации.</w:t>
      </w:r>
    </w:p>
    <w:p w:rsidR="003373C6" w:rsidRPr="0063786A" w:rsidRDefault="003373C6" w:rsidP="003373C6">
      <w:pPr>
        <w:widowControl/>
        <w:overflowPunct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</w:p>
    <w:p w:rsidR="003373C6" w:rsidRPr="008B14C0" w:rsidRDefault="003373C6" w:rsidP="003373C6">
      <w:pPr>
        <w:pStyle w:val="aa"/>
        <w:shd w:val="clear" w:color="auto" w:fill="FFFFFF"/>
        <w:spacing w:before="0" w:beforeAutospacing="0" w:after="240" w:afterAutospacing="0" w:line="285" w:lineRule="atLeast"/>
        <w:ind w:firstLine="567"/>
        <w:jc w:val="both"/>
        <w:rPr>
          <w:color w:val="000000"/>
        </w:rPr>
      </w:pPr>
      <w:r w:rsidRPr="008B14C0">
        <w:rPr>
          <w:rStyle w:val="ac"/>
          <w:color w:val="000000"/>
          <w:shd w:val="clear" w:color="auto" w:fill="FFFFFF"/>
        </w:rPr>
        <w:t>КОНЦЕПЦИЯ НАЦИОНАЛЬНОЙ БЕЗОПАСНОСТИ РОССИЙСКОЙ ФЕДЕРАЦИИ</w:t>
      </w:r>
      <w:r w:rsidRPr="008B14C0">
        <w:rPr>
          <w:rStyle w:val="apple-converted-space"/>
          <w:color w:val="000000"/>
          <w:shd w:val="clear" w:color="auto" w:fill="FFFFFF"/>
        </w:rPr>
        <w:t> </w:t>
      </w:r>
      <w:r w:rsidRPr="008B14C0">
        <w:rPr>
          <w:color w:val="000000"/>
          <w:shd w:val="clear" w:color="auto" w:fill="FFFFFF"/>
        </w:rPr>
        <w:t xml:space="preserve">— политический документ, отражающий совокупность официально принятых взглядов на цели и государственную стратегию в области обеспечения безопасности личности, общества и государства от внешних и внутренних угроз политического, экономического, социального, военного, техногенного, экологического, информационного и иного характера с учетом имеющихся ресурсов и возможностей. </w:t>
      </w:r>
      <w:proofErr w:type="spellStart"/>
      <w:r w:rsidRPr="008B14C0">
        <w:rPr>
          <w:color w:val="000000"/>
          <w:shd w:val="clear" w:color="auto" w:fill="FFFFFF"/>
        </w:rPr>
        <w:t>К.н.б</w:t>
      </w:r>
      <w:proofErr w:type="spellEnd"/>
      <w:r w:rsidRPr="008B14C0">
        <w:rPr>
          <w:color w:val="000000"/>
          <w:shd w:val="clear" w:color="auto" w:fill="FFFFFF"/>
        </w:rPr>
        <w:t>. РФ — это не только политический, но и юридический документ. Она утверждена Указом Президента РФ от 17 декабря 1997 г. № 1300 (в ред. Указа Президента РФ от 10 января 2000 г. № 24).</w:t>
      </w:r>
      <w:r w:rsidRPr="008B14C0">
        <w:rPr>
          <w:color w:val="000000"/>
        </w:rPr>
        <w:t xml:space="preserve"> </w:t>
      </w:r>
    </w:p>
    <w:p w:rsidR="003373C6" w:rsidRPr="008B14C0" w:rsidRDefault="003373C6" w:rsidP="003373C6">
      <w:pPr>
        <w:pStyle w:val="aa"/>
        <w:shd w:val="clear" w:color="auto" w:fill="FFFFFF"/>
        <w:spacing w:before="0" w:beforeAutospacing="0" w:after="240" w:afterAutospacing="0" w:line="285" w:lineRule="atLeast"/>
        <w:ind w:firstLine="567"/>
        <w:jc w:val="both"/>
        <w:rPr>
          <w:color w:val="000000"/>
        </w:rPr>
      </w:pPr>
      <w:r w:rsidRPr="008B14C0">
        <w:rPr>
          <w:color w:val="000000"/>
        </w:rPr>
        <w:t xml:space="preserve">Структурно </w:t>
      </w:r>
      <w:proofErr w:type="spellStart"/>
      <w:r w:rsidRPr="008B14C0">
        <w:rPr>
          <w:color w:val="000000"/>
        </w:rPr>
        <w:t>К.н.б</w:t>
      </w:r>
      <w:proofErr w:type="spellEnd"/>
      <w:r w:rsidRPr="008B14C0">
        <w:rPr>
          <w:color w:val="000000"/>
        </w:rPr>
        <w:t xml:space="preserve">. РФ состоит из преамбулы и четырех разделов: "Россия в мировом сообществе", "Национальные интересы России", "Угрозы национальной безопасности Российской Федерации", "Обеспечение национальной безопасности Российской Федерации". </w:t>
      </w:r>
      <w:proofErr w:type="spellStart"/>
      <w:r w:rsidRPr="008B14C0">
        <w:rPr>
          <w:color w:val="000000"/>
        </w:rPr>
        <w:t>К.н.б</w:t>
      </w:r>
      <w:proofErr w:type="spellEnd"/>
      <w:r w:rsidRPr="008B14C0">
        <w:rPr>
          <w:color w:val="000000"/>
        </w:rPr>
        <w:t xml:space="preserve">. РФ закрепляет систему национальных интересов России, которая представлена совокупностью основных интересов личности, общества и государства. </w:t>
      </w:r>
      <w:proofErr w:type="spellStart"/>
      <w:r w:rsidRPr="008B14C0">
        <w:rPr>
          <w:color w:val="000000"/>
        </w:rPr>
        <w:t>К.н.б</w:t>
      </w:r>
      <w:proofErr w:type="spellEnd"/>
      <w:r w:rsidRPr="008B14C0">
        <w:rPr>
          <w:color w:val="000000"/>
        </w:rPr>
        <w:t>. РФ определяет, что: а) на современном этапе интересы личности состоят в реальном обеспечении конституционных прав и свобод, личной безопасности, в повышении качества и уровня жизни, в физическом, духовном, интеллектуальном развитии; б) интересы общества включают в себя упрочение демократии, достижение и поддержание общественного согласия, повышение созидательной активности населения и духовное возрождение России; в) интересы государства состоят в защите конституционного строя, суверенитета и территориальной целостности России, в установлении политической, экономической и социальной стабильности, в безусловном исполнении законов и поддержании правопорядка, в развитии международного сотрудничества на основе партнерства.</w:t>
      </w:r>
    </w:p>
    <w:p w:rsidR="003373C6" w:rsidRPr="008B14C0" w:rsidRDefault="003373C6" w:rsidP="003373C6">
      <w:pPr>
        <w:pStyle w:val="aa"/>
        <w:shd w:val="clear" w:color="auto" w:fill="FFFFFF"/>
        <w:spacing w:before="0" w:beforeAutospacing="0" w:after="240" w:afterAutospacing="0" w:line="285" w:lineRule="atLeast"/>
        <w:ind w:firstLine="567"/>
        <w:jc w:val="both"/>
        <w:rPr>
          <w:color w:val="000000"/>
        </w:rPr>
      </w:pPr>
      <w:r w:rsidRPr="008B14C0">
        <w:rPr>
          <w:color w:val="000000"/>
        </w:rPr>
        <w:t xml:space="preserve">В обеспечении национальной безопасности РФ принимают участие все органы государственной власти: 1) Президент РФ в пределах своих конституционных полномочий руководит органами и силами обеспечения национальной безопасности и в этих целях санкционирует действия по обеспечению национальной безопасности в различных сферах; формирует, реорганизует и упраздняет подчиненные органы и силы обеспечения национальной безопасности; выступает с посланиями, обращениями и </w:t>
      </w:r>
      <w:r w:rsidRPr="008B14C0">
        <w:rPr>
          <w:color w:val="000000"/>
        </w:rPr>
        <w:lastRenderedPageBreak/>
        <w:t xml:space="preserve">директивами по проблемам национальной безопасности; 2) палаты Федерального Собрания РФ с учетом </w:t>
      </w:r>
      <w:proofErr w:type="spellStart"/>
      <w:r w:rsidRPr="008B14C0">
        <w:rPr>
          <w:color w:val="000000"/>
        </w:rPr>
        <w:t>К.н.б</w:t>
      </w:r>
      <w:proofErr w:type="spellEnd"/>
      <w:r w:rsidRPr="008B14C0">
        <w:rPr>
          <w:color w:val="000000"/>
        </w:rPr>
        <w:t>. РФ формируют законодательную базу в этой сфере; 3) Правительство РФ обеспечивает выполнение целевых федеральных программ, планов и директив в области обеспечения национальной безопасности; осуществляет меры по обеспечению финансовыми и материальными ресурсами сил, средств и органов национальной безопасности РФ; 4) Совет Безопасности РФ на основе рассмотрения стратегических проблем внутренней, внешней и военной политики РФ разрабатывает рекомендации и предложения по осуществлению стратегии и текущей политики обеспечения национальной безопасности; координирует деятельность системы обеспечения национальной безопасности РФ по разработке стратегии в области внешней, внутренней и военной политики, военно-технического сотрудничества и информационной безопасности; контролирует реализацию федеральными органами исполнительной власти и органами исполнительной власти субъектов РФ стратегии и текущей политики в этих областях.</w:t>
      </w:r>
    </w:p>
    <w:p w:rsidR="003373C6" w:rsidRPr="008B14C0" w:rsidRDefault="003373C6" w:rsidP="003373C6">
      <w:pPr>
        <w:pStyle w:val="aa"/>
        <w:shd w:val="clear" w:color="auto" w:fill="FFFFFF"/>
        <w:spacing w:before="0" w:beforeAutospacing="0" w:after="240" w:afterAutospacing="0" w:line="285" w:lineRule="atLeast"/>
        <w:ind w:firstLine="567"/>
        <w:jc w:val="both"/>
        <w:rPr>
          <w:color w:val="000000"/>
        </w:rPr>
      </w:pPr>
      <w:r w:rsidRPr="008B14C0">
        <w:rPr>
          <w:color w:val="000000"/>
        </w:rPr>
        <w:t>Совет Безопасности РФ ответствен перед Президентом РФ за своевременное выявление угроз национальной безопасности РФ, за подготовку оперативных решений по предотвращению чрезвычайных ситуаций и разработку основных направлений стратегии обеспечения национальной безопасности РФ. В случае возникновения непосредственной угрозы национальной безопасности РФ Совет Безопасности вырабатывает необходимые предложения для принятия соответствующих решений; 5) на федеральные органы исполнительной власти и органы исполнительной власти субъектов РФ возлагаются обязанности выполнения решений Президента РФ, Правительства РФ, Совета Безопасности РФ, федеральных программ, планов и директив в области обеспечения национальной безопасности.</w:t>
      </w:r>
    </w:p>
    <w:p w:rsidR="003373C6" w:rsidRDefault="003373C6" w:rsidP="003373C6">
      <w:pPr>
        <w:ind w:firstLine="0"/>
        <w:rPr>
          <w:sz w:val="28"/>
          <w:szCs w:val="28"/>
        </w:rPr>
      </w:pPr>
    </w:p>
    <w:p w:rsidR="00365407" w:rsidRDefault="00365407" w:rsidP="00244AAF">
      <w:pPr>
        <w:ind w:firstLine="0"/>
        <w:rPr>
          <w:sz w:val="28"/>
          <w:szCs w:val="28"/>
        </w:rPr>
      </w:pPr>
    </w:p>
    <w:p w:rsidR="003373C6" w:rsidRDefault="003373C6" w:rsidP="003373C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Вопрос № 92. </w:t>
      </w:r>
      <w:bookmarkStart w:id="0" w:name="_GoBack"/>
      <w:r>
        <w:rPr>
          <w:sz w:val="28"/>
          <w:szCs w:val="28"/>
        </w:rPr>
        <w:t>Задача.</w:t>
      </w:r>
      <w:bookmarkEnd w:id="0"/>
    </w:p>
    <w:p w:rsidR="003373C6" w:rsidRPr="00EE627E" w:rsidRDefault="003373C6" w:rsidP="003373C6">
      <w:pPr>
        <w:ind w:firstLine="709"/>
      </w:pPr>
    </w:p>
    <w:p w:rsidR="003373C6" w:rsidRPr="0004048E" w:rsidRDefault="003373C6" w:rsidP="003373C6">
      <w:pPr>
        <w:ind w:left="284" w:firstLine="0"/>
        <w:jc w:val="left"/>
        <w:rPr>
          <w:sz w:val="28"/>
          <w:szCs w:val="28"/>
        </w:rPr>
      </w:pPr>
      <w:r w:rsidRPr="00846EAE">
        <w:rPr>
          <w:b/>
          <w:sz w:val="28"/>
          <w:szCs w:val="28"/>
        </w:rPr>
        <w:t>Исходные данные для решения задачи</w:t>
      </w:r>
      <w:r w:rsidRPr="0004048E">
        <w:rPr>
          <w:sz w:val="28"/>
          <w:szCs w:val="28"/>
        </w:rPr>
        <w:t>: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Резервуар горизонтальный стальной</w:t>
      </w:r>
      <w:r w:rsidRPr="0004048E">
        <w:rPr>
          <w:sz w:val="28"/>
          <w:szCs w:val="28"/>
        </w:rPr>
        <w:t xml:space="preserve"> с </w:t>
      </w:r>
      <w:r>
        <w:rPr>
          <w:sz w:val="28"/>
          <w:szCs w:val="28"/>
        </w:rPr>
        <w:t>ацетальдегидом</w:t>
      </w:r>
      <w:r w:rsidRPr="0004048E">
        <w:rPr>
          <w:sz w:val="28"/>
          <w:szCs w:val="28"/>
        </w:rPr>
        <w:t xml:space="preserve"> объемом </w:t>
      </w:r>
      <w:r>
        <w:rPr>
          <w:sz w:val="28"/>
          <w:szCs w:val="28"/>
        </w:rPr>
        <w:t>5</w:t>
      </w:r>
      <w:r w:rsidRPr="0004048E">
        <w:rPr>
          <w:sz w:val="28"/>
          <w:szCs w:val="28"/>
        </w:rPr>
        <w:t xml:space="preserve">00 м3. Степень заполнения резервуара - 80% (по объему). Температура </w:t>
      </w:r>
      <w:r>
        <w:rPr>
          <w:sz w:val="28"/>
          <w:szCs w:val="28"/>
        </w:rPr>
        <w:t>ацетальдегида</w:t>
      </w:r>
      <w:r w:rsidRPr="0004048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4048E">
        <w:rPr>
          <w:sz w:val="28"/>
          <w:szCs w:val="28"/>
        </w:rPr>
        <w:t xml:space="preserve">0°С, нормальная температура кипения </w:t>
      </w:r>
      <w:r>
        <w:rPr>
          <w:sz w:val="28"/>
          <w:szCs w:val="28"/>
        </w:rPr>
        <w:t>ацетальдегида: 57</w:t>
      </w:r>
      <w:r>
        <w:rPr>
          <w:sz w:val="28"/>
          <w:szCs w:val="28"/>
          <w:vertAlign w:val="superscript"/>
        </w:rPr>
        <w:t>0</w:t>
      </w:r>
      <w:r w:rsidRPr="0004048E">
        <w:rPr>
          <w:sz w:val="28"/>
          <w:szCs w:val="28"/>
        </w:rPr>
        <w:t xml:space="preserve">С. Плотность </w:t>
      </w:r>
      <w:r>
        <w:rPr>
          <w:sz w:val="28"/>
          <w:szCs w:val="28"/>
        </w:rPr>
        <w:t>ацетальдегида</w:t>
      </w:r>
      <w:r w:rsidRPr="000404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783 </w:t>
      </w:r>
      <w:r w:rsidRPr="0004048E">
        <w:rPr>
          <w:sz w:val="28"/>
          <w:szCs w:val="28"/>
        </w:rPr>
        <w:t>кг/м3. Статистичес</w:t>
      </w:r>
      <w:r>
        <w:rPr>
          <w:sz w:val="28"/>
          <w:szCs w:val="28"/>
        </w:rPr>
        <w:t>кая вероятность выброса ацетальдегида</w:t>
      </w:r>
      <w:r w:rsidRPr="0004048E">
        <w:rPr>
          <w:sz w:val="28"/>
          <w:szCs w:val="28"/>
        </w:rPr>
        <w:t xml:space="preserve"> из резервуара – </w:t>
      </w:r>
      <w:r w:rsidRPr="004D016D">
        <w:rPr>
          <w:sz w:val="28"/>
          <w:szCs w:val="28"/>
        </w:rPr>
        <w:t>10</w:t>
      </w:r>
      <w:r w:rsidRPr="004D016D">
        <w:rPr>
          <w:sz w:val="28"/>
          <w:szCs w:val="28"/>
          <w:vertAlign w:val="superscript"/>
        </w:rPr>
        <w:t>-3</w:t>
      </w:r>
      <w:r w:rsidRPr="004D016D">
        <w:rPr>
          <w:sz w:val="28"/>
          <w:szCs w:val="28"/>
        </w:rPr>
        <w:t xml:space="preserve"> год</w:t>
      </w:r>
      <w:r w:rsidRPr="004D016D">
        <w:rPr>
          <w:sz w:val="28"/>
          <w:szCs w:val="28"/>
          <w:vertAlign w:val="superscript"/>
        </w:rPr>
        <w:t>-1</w:t>
      </w:r>
      <w:r w:rsidRPr="0004048E">
        <w:rPr>
          <w:sz w:val="28"/>
          <w:szCs w:val="28"/>
        </w:rPr>
        <w:t xml:space="preserve">. Расстояние до человека, для которого определяется величина индивидуального риска – </w:t>
      </w:r>
      <w:r>
        <w:rPr>
          <w:sz w:val="28"/>
          <w:szCs w:val="28"/>
        </w:rPr>
        <w:t>36</w:t>
      </w:r>
      <w:r w:rsidRPr="0004048E">
        <w:rPr>
          <w:sz w:val="28"/>
          <w:szCs w:val="28"/>
        </w:rPr>
        <w:t xml:space="preserve"> м, до жилого массива – </w:t>
      </w:r>
      <w:r>
        <w:rPr>
          <w:sz w:val="28"/>
          <w:szCs w:val="28"/>
        </w:rPr>
        <w:t>10</w:t>
      </w:r>
      <w:r w:rsidRPr="0004048E">
        <w:rPr>
          <w:sz w:val="28"/>
          <w:szCs w:val="28"/>
        </w:rPr>
        <w:t>0 м</w:t>
      </w:r>
      <w:r>
        <w:rPr>
          <w:sz w:val="28"/>
          <w:szCs w:val="28"/>
        </w:rPr>
        <w:t>, до соседнего резервуара – 5 м.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846EAE" w:rsidRDefault="003373C6" w:rsidP="003373C6">
      <w:pPr>
        <w:ind w:left="284" w:firstLine="0"/>
        <w:rPr>
          <w:b/>
          <w:sz w:val="28"/>
          <w:szCs w:val="28"/>
        </w:rPr>
      </w:pPr>
      <w:r w:rsidRPr="00846EAE">
        <w:rPr>
          <w:b/>
          <w:sz w:val="28"/>
          <w:szCs w:val="28"/>
        </w:rPr>
        <w:t>Решение: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Для решения задачи воспользуемся методикой расчета пожарного риска на производственных объектах, утверждённой Приказом МЧС России от 10.07.2009 г. № 404 «Об утверждении методики определения расчетных величин пожарного риска на производственных объектах» (Приложение 1) и Приложением Э ГОСТ Р 12.3.047-98 Пожарная безопасность технологических процессов. Общие требования. Методы контроля.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846EAE" w:rsidRDefault="003373C6" w:rsidP="003373C6">
      <w:pPr>
        <w:ind w:left="284" w:firstLine="0"/>
        <w:rPr>
          <w:b/>
          <w:sz w:val="28"/>
          <w:szCs w:val="28"/>
        </w:rPr>
      </w:pPr>
      <w:r w:rsidRPr="00846EAE">
        <w:rPr>
          <w:b/>
          <w:sz w:val="28"/>
          <w:szCs w:val="28"/>
        </w:rPr>
        <w:lastRenderedPageBreak/>
        <w:t>Построение структурно-логической схемы развития аварии</w:t>
      </w:r>
    </w:p>
    <w:p w:rsidR="003373C6" w:rsidRPr="00846EAE" w:rsidRDefault="003373C6" w:rsidP="003373C6">
      <w:pPr>
        <w:ind w:left="284" w:firstLine="0"/>
        <w:rPr>
          <w:b/>
          <w:sz w:val="28"/>
          <w:szCs w:val="28"/>
        </w:rPr>
      </w:pPr>
      <w:r w:rsidRPr="00846EAE">
        <w:rPr>
          <w:b/>
          <w:sz w:val="28"/>
          <w:szCs w:val="28"/>
        </w:rPr>
        <w:t>(«Дерево событий») для ЛВЖ, ГЖ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Указанные на структурно-логической схеме развития аварии («Дерево событий») (рис. 1.1) вероятности приняты в примере условно. Рекомендуемые значений вероятностей приведены в Приказе МЧС России от 10.07.2009 г. № 404 «Об утверждении методики определения расчётных величин пожарного риска на производственных объектах»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По статистическим данным об авариях на установках данного типа определяем, что наиболее вероятным будет развитие аварии по следующим сценариям (рис. 1.1):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А2 – факельное горение, тепловое воздействие факела приводит к разрушению близлежащего резервуара и образованию «огненного шара» (0,04).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А3 – мгновенный выброс продукта с образованием «огненного шара» (0,01).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А5 – мгновенной вспышки не произошло, меры по предотвращению пожара успеха не имели, возгорание пролива (0,1).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А7 – сгорание облака </w:t>
      </w:r>
      <w:proofErr w:type="spellStart"/>
      <w:r w:rsidRPr="0004048E">
        <w:rPr>
          <w:sz w:val="28"/>
          <w:szCs w:val="28"/>
        </w:rPr>
        <w:t>парогазовоздушной</w:t>
      </w:r>
      <w:proofErr w:type="spellEnd"/>
      <w:r w:rsidRPr="0004048E">
        <w:rPr>
          <w:sz w:val="28"/>
          <w:szCs w:val="28"/>
        </w:rPr>
        <w:t xml:space="preserve"> смеси (0,4).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  <w:sectPr w:rsidR="003373C6" w:rsidRPr="0004048E" w:rsidSect="0012120F">
          <w:footerReference w:type="default" r:id="rId12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  <w:r w:rsidRPr="0004048E">
        <w:rPr>
          <w:sz w:val="28"/>
          <w:szCs w:val="28"/>
        </w:rPr>
        <w:t>А9 – сгорание облака с развитием избыточного давления в открытом пространстве (0,43).</w:t>
      </w:r>
    </w:p>
    <w:p w:rsidR="003373C6" w:rsidRDefault="005B2529" w:rsidP="003373C6">
      <w:pPr>
        <w:ind w:left="284" w:firstLine="0"/>
        <w:rPr>
          <w:noProof/>
          <w:szCs w:val="24"/>
        </w:rPr>
      </w:pPr>
      <w:r>
        <w:rPr>
          <w:noProof/>
          <w:szCs w:val="24"/>
        </w:rPr>
        <w:lastRenderedPageBreak/>
        <mc:AlternateContent>
          <mc:Choice Requires="wpc">
            <w:drawing>
              <wp:inline distT="0" distB="0" distL="0" distR="0">
                <wp:extent cx="7847965" cy="5240655"/>
                <wp:effectExtent l="9525" t="0" r="635" b="0"/>
                <wp:docPr id="1054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22720" y="35900"/>
                            <a:ext cx="1426612" cy="65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  <w:rPr>
                                  <w:color w:val="000000"/>
                                  <w:szCs w:val="24"/>
                                </w:rPr>
                              </w:pPr>
                              <w:r w:rsidRPr="00C66681">
                                <w:rPr>
                                  <w:color w:val="000000"/>
                                  <w:szCs w:val="24"/>
                                </w:rPr>
                                <w:t xml:space="preserve">Выброс 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паров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ацетальдегида</w:t>
                              </w:r>
                              <w:r w:rsidRPr="00C66681">
                                <w:rPr>
                                  <w:color w:val="000000"/>
                                  <w:szCs w:val="24"/>
                                </w:rPr>
                                <w:t>,</w:t>
                              </w:r>
                            </w:p>
                            <w:p w:rsidR="003373C6" w:rsidRPr="00C66681" w:rsidRDefault="003373C6" w:rsidP="003373C6">
                              <w:pPr>
                                <w:ind w:firstLine="0"/>
                                <w:jc w:val="center"/>
                                <w:rPr>
                                  <w:color w:val="000000"/>
                                  <w:szCs w:val="24"/>
                                </w:rPr>
                              </w:pPr>
                              <w:r w:rsidRPr="00C66681">
                                <w:rPr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C66681">
                                <w:rPr>
                                  <w:color w:val="000000"/>
                                  <w:szCs w:val="24"/>
                                  <w:lang w:val="en-US"/>
                                </w:rPr>
                                <w:t>Q</w:t>
                              </w:r>
                              <w:proofErr w:type="spellStart"/>
                              <w:r w:rsidRPr="00C66681">
                                <w:rPr>
                                  <w:color w:val="000000"/>
                                  <w:szCs w:val="24"/>
                                  <w:vertAlign w:val="subscript"/>
                                </w:rPr>
                                <w:t>ав</w:t>
                              </w:r>
                              <w:proofErr w:type="spellEnd"/>
                              <w:r w:rsidRPr="00C66681">
                                <w:rPr>
                                  <w:b/>
                                  <w:bCs/>
                                  <w:color w:val="000000"/>
                                  <w:szCs w:val="24"/>
                                  <w:vertAlign w:val="subscrip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2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136426" y="694307"/>
                            <a:ext cx="700" cy="492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71805" y="1534716"/>
                            <a:ext cx="2254219" cy="584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 xml:space="preserve">С мгновенным воспламенением, </w:t>
                              </w:r>
                            </w:p>
                            <w:p w:rsidR="003373C6" w:rsidRPr="003C7C1F" w:rsidRDefault="003373C6" w:rsidP="003373C6">
                              <w:pPr>
                                <w:ind w:firstLine="0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3C7C1F">
                                <w:rPr>
                                  <w:sz w:val="23"/>
                                  <w:szCs w:val="23"/>
                                </w:rPr>
                                <w:t>0,05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70430" y="1534716"/>
                            <a:ext cx="2158318" cy="638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 xml:space="preserve">Без мгновенного воспламенения, 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0,95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699314" y="2119522"/>
                            <a:ext cx="0" cy="234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27403" y="2555827"/>
                            <a:ext cx="1233210" cy="733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Факельное горение струи,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838915" y="2555827"/>
                            <a:ext cx="1440812" cy="499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 xml:space="preserve">«Огненный шар»,  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649939" y="2173123"/>
                            <a:ext cx="0" cy="1805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7247" y="2353625"/>
                            <a:ext cx="1500" cy="202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570630" y="2555827"/>
                            <a:ext cx="1292811" cy="733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Нет воспламенения, 0,45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027242" y="2555827"/>
                            <a:ext cx="1400112" cy="733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 xml:space="preserve">Воспламенение ацетальдегида, 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944408" y="3289235"/>
                            <a:ext cx="0" cy="1917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3694239"/>
                            <a:ext cx="1060609" cy="1324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 w:rsidRPr="004E14CB">
                                <w:t>Прекраще</w:t>
                              </w:r>
                              <w:r>
                                <w:softHyphen/>
                              </w:r>
                              <w:r w:rsidRPr="004E14CB">
                                <w:t>ние горения или ликви</w:t>
                              </w:r>
                              <w:r>
                                <w:softHyphen/>
                              </w:r>
                              <w:r w:rsidRPr="004E14CB">
                                <w:t>дация</w:t>
                              </w:r>
                              <w:r>
                                <w:t xml:space="preserve"> ава</w:t>
                              </w:r>
                              <w:r>
                                <w:softHyphen/>
                                <w:t>рии,</w:t>
                              </w:r>
                            </w:p>
                            <w:p w:rsidR="003373C6" w:rsidRPr="004E14CB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55810" y="3694239"/>
                            <a:ext cx="798407" cy="1324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right="-33" w:firstLine="0"/>
                                <w:jc w:val="center"/>
                              </w:pPr>
                              <w:r>
                                <w:t>Разру</w:t>
                              </w:r>
                              <w:r>
                                <w:softHyphen/>
                                <w:t>шение сосед</w:t>
                              </w:r>
                              <w:r>
                                <w:softHyphen/>
                                <w:t>него оборудо</w:t>
                              </w:r>
                              <w:r>
                                <w:softHyphen/>
                                <w:t>вания,</w:t>
                              </w:r>
                            </w:p>
                            <w:p w:rsidR="003373C6" w:rsidRDefault="003373C6" w:rsidP="003373C6">
                              <w:r>
                                <w:t>0,02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39617" y="3694239"/>
                            <a:ext cx="691206" cy="1324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Эф</w:t>
                              </w:r>
                              <w:r>
                                <w:softHyphen/>
                                <w:t>фекта «до</w:t>
                              </w:r>
                              <w:r>
                                <w:softHyphen/>
                                <w:t>мино» нет,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26023" y="3694239"/>
                            <a:ext cx="776706" cy="1324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Разру</w:t>
                              </w:r>
                              <w:r>
                                <w:softHyphen/>
                                <w:t>шение сосед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него обору</w:t>
                              </w:r>
                              <w:r>
                                <w:softHyphen/>
                                <w:t>дования,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0,009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030933" y="3483637"/>
                            <a:ext cx="779206" cy="1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676630" y="3694239"/>
                            <a:ext cx="704906" cy="1324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Лик</w:t>
                              </w:r>
                              <w:r>
                                <w:softHyphen/>
                                <w:t>вида</w:t>
                              </w:r>
                              <w:r>
                                <w:softHyphen/>
                                <w:t>ция аварии, 0,35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486237" y="3694239"/>
                            <a:ext cx="647305" cy="1324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Отсут</w:t>
                              </w:r>
                              <w:r>
                                <w:softHyphen/>
                                <w:t>ствие источ</w:t>
                              </w:r>
                              <w:r>
                                <w:softHyphen/>
                                <w:t>ника,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292444" y="3694239"/>
                            <a:ext cx="531504" cy="1324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По</w:t>
                              </w:r>
                              <w:r>
                                <w:softHyphen/>
                                <w:t>жар про</w:t>
                              </w:r>
                              <w:r>
                                <w:softHyphen/>
                                <w:t>лива,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919949" y="3694239"/>
                            <a:ext cx="602705" cy="1324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Горе</w:t>
                              </w:r>
                              <w:r>
                                <w:softHyphen/>
                                <w:t>ние или взрыв об</w:t>
                              </w:r>
                              <w:r>
                                <w:softHyphen/>
                                <w:t>лака,</w:t>
                              </w:r>
                            </w:p>
                            <w:p w:rsidR="003373C6" w:rsidRDefault="003373C6" w:rsidP="003373C6">
                              <w:pPr>
                                <w:ind w:firstLine="0"/>
                                <w:jc w:val="center"/>
                              </w:pPr>
                              <w:r>
                                <w:t>0,4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077"/>
                        <wps:cNvCnPr>
                          <a:cxnSpLocks noChangeShapeType="1"/>
                          <a:stCxn id="15" idx="0"/>
                        </wps:cNvCnPr>
                        <wps:spPr bwMode="auto">
                          <a:xfrm flipV="1">
                            <a:off x="2385720" y="3481737"/>
                            <a:ext cx="100" cy="2127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78"/>
                        <wps:cNvCnPr>
                          <a:cxnSpLocks noChangeShapeType="1"/>
                          <a:stCxn id="7" idx="0"/>
                        </wps:cNvCnPr>
                        <wps:spPr bwMode="auto">
                          <a:xfrm flipV="1">
                            <a:off x="2559721" y="2353925"/>
                            <a:ext cx="0" cy="2019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79"/>
                        <wps:cNvCnPr>
                          <a:cxnSpLocks noChangeShapeType="1"/>
                          <a:stCxn id="6" idx="0"/>
                        </wps:cNvCnPr>
                        <wps:spPr bwMode="auto">
                          <a:xfrm flipV="1">
                            <a:off x="944208" y="2353925"/>
                            <a:ext cx="0" cy="2019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80"/>
                        <wps:cNvCnPr>
                          <a:cxnSpLocks noChangeShapeType="1"/>
                        </wps:cNvCnPr>
                        <wps:spPr bwMode="auto">
                          <a:xfrm>
                            <a:off x="944208" y="2353925"/>
                            <a:ext cx="16155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081"/>
                        <wps:cNvCnPr>
                          <a:cxnSpLocks noChangeShapeType="1"/>
                          <a:stCxn id="7" idx="2"/>
                        </wps:cNvCnPr>
                        <wps:spPr bwMode="auto">
                          <a:xfrm>
                            <a:off x="2559721" y="3054932"/>
                            <a:ext cx="0" cy="4280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82"/>
                        <wps:cNvCnPr>
                          <a:cxnSpLocks noChangeShapeType="1"/>
                          <a:stCxn id="16" idx="0"/>
                        </wps:cNvCnPr>
                        <wps:spPr bwMode="auto">
                          <a:xfrm flipV="1">
                            <a:off x="3214327" y="3482937"/>
                            <a:ext cx="0" cy="2115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083"/>
                        <wps:cNvCnPr>
                          <a:cxnSpLocks noChangeShapeType="1"/>
                        </wps:cNvCnPr>
                        <wps:spPr bwMode="auto">
                          <a:xfrm>
                            <a:off x="2385720" y="3482937"/>
                            <a:ext cx="8286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084"/>
                        <wps:cNvCnPr>
                          <a:cxnSpLocks noChangeShapeType="1"/>
                          <a:stCxn id="10" idx="0"/>
                        </wps:cNvCnPr>
                        <wps:spPr bwMode="auto">
                          <a:xfrm flipV="1">
                            <a:off x="4217035" y="2353925"/>
                            <a:ext cx="100" cy="2019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085"/>
                        <wps:cNvCnPr>
                          <a:cxnSpLocks noChangeShapeType="1"/>
                          <a:stCxn id="3" idx="0"/>
                        </wps:cNvCnPr>
                        <wps:spPr bwMode="auto">
                          <a:xfrm flipV="1">
                            <a:off x="1698614" y="1194413"/>
                            <a:ext cx="0" cy="3404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086"/>
                        <wps:cNvCnPr>
                          <a:cxnSpLocks noChangeShapeType="1"/>
                          <a:stCxn id="4" idx="0"/>
                        </wps:cNvCnPr>
                        <wps:spPr bwMode="auto">
                          <a:xfrm flipV="1">
                            <a:off x="4650139" y="1193813"/>
                            <a:ext cx="0" cy="3410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0" name="AutoShape 1087"/>
                        <wps:cNvCnPr>
                          <a:cxnSpLocks noChangeShapeType="1"/>
                        </wps:cNvCnPr>
                        <wps:spPr bwMode="auto">
                          <a:xfrm>
                            <a:off x="1696114" y="1194413"/>
                            <a:ext cx="29540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1" name="AutoShape 1088"/>
                        <wps:cNvCnPr>
                          <a:cxnSpLocks noChangeShapeType="1"/>
                          <a:stCxn id="13" idx="0"/>
                        </wps:cNvCnPr>
                        <wps:spPr bwMode="auto">
                          <a:xfrm flipV="1">
                            <a:off x="530204" y="3482937"/>
                            <a:ext cx="0" cy="2115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2" name="AutoShape 1089"/>
                        <wps:cNvCnPr>
                          <a:cxnSpLocks noChangeShapeType="1"/>
                          <a:stCxn id="14" idx="0"/>
                        </wps:cNvCnPr>
                        <wps:spPr bwMode="auto">
                          <a:xfrm flipV="1">
                            <a:off x="1555113" y="3481037"/>
                            <a:ext cx="0" cy="213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3" name="AutoShape 1090"/>
                        <wps:cNvCnPr>
                          <a:cxnSpLocks noChangeShapeType="1"/>
                        </wps:cNvCnPr>
                        <wps:spPr bwMode="auto">
                          <a:xfrm>
                            <a:off x="530204" y="3481037"/>
                            <a:ext cx="10306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4" name="AutoShape 1091"/>
                        <wps:cNvCnPr>
                          <a:cxnSpLocks noChangeShapeType="1"/>
                          <a:stCxn id="10" idx="2"/>
                        </wps:cNvCnPr>
                        <wps:spPr bwMode="auto">
                          <a:xfrm>
                            <a:off x="4217035" y="3289335"/>
                            <a:ext cx="0" cy="1936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5" name="AutoShape 1092"/>
                        <wps:cNvCnPr>
                          <a:cxnSpLocks noChangeShapeType="1"/>
                          <a:stCxn id="18" idx="0"/>
                        </wps:cNvCnPr>
                        <wps:spPr bwMode="auto">
                          <a:xfrm flipV="1">
                            <a:off x="4029033" y="3481037"/>
                            <a:ext cx="0" cy="213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6" name="AutoShape 1093"/>
                        <wps:cNvCnPr>
                          <a:cxnSpLocks noChangeShapeType="1"/>
                          <a:stCxn id="19" idx="0"/>
                        </wps:cNvCnPr>
                        <wps:spPr bwMode="auto">
                          <a:xfrm flipV="1">
                            <a:off x="4810140" y="3481037"/>
                            <a:ext cx="0" cy="213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7" name="AutoShape 1094"/>
                        <wps:cNvCnPr>
                          <a:cxnSpLocks noChangeShapeType="1"/>
                          <a:stCxn id="20" idx="0"/>
                        </wps:cNvCnPr>
                        <wps:spPr bwMode="auto">
                          <a:xfrm flipV="1">
                            <a:off x="5558746" y="3483637"/>
                            <a:ext cx="0" cy="2108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8" name="AutoShape 1095"/>
                        <wps:cNvCnPr>
                          <a:cxnSpLocks noChangeShapeType="1"/>
                          <a:stCxn id="21" idx="0"/>
                        </wps:cNvCnPr>
                        <wps:spPr bwMode="auto">
                          <a:xfrm flipV="1">
                            <a:off x="6221752" y="3481037"/>
                            <a:ext cx="0" cy="213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9" name="AutoShape 1096"/>
                        <wps:cNvCnPr>
                          <a:cxnSpLocks noChangeShapeType="1"/>
                        </wps:cNvCnPr>
                        <wps:spPr bwMode="auto">
                          <a:xfrm>
                            <a:off x="5558746" y="3485537"/>
                            <a:ext cx="663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0" name="AutoShape 1097"/>
                        <wps:cNvCnPr>
                          <a:cxnSpLocks noChangeShapeType="1"/>
                          <a:stCxn id="11" idx="2"/>
                        </wps:cNvCnPr>
                        <wps:spPr bwMode="auto">
                          <a:xfrm>
                            <a:off x="5727647" y="3289335"/>
                            <a:ext cx="0" cy="196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1" name="AutoShape 1098"/>
                        <wps:cNvCnPr>
                          <a:cxnSpLocks noChangeShapeType="1"/>
                        </wps:cNvCnPr>
                        <wps:spPr bwMode="auto">
                          <a:xfrm>
                            <a:off x="4217035" y="2353925"/>
                            <a:ext cx="15119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617.95pt;height:412.65pt;mso-position-horizontal-relative:char;mso-position-vertical-relative:line" coordsize="78479,5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">
                <v:shape id="_x0000_s1027" type="#_x0000_t75" style="position:absolute;width:78479;height:5240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24227;top:359;width:14266;height:6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" filled="f" fillcolor="#bbe0e3">
                  <v:textbox inset="6.48pt,3.24pt,6.48pt,3.24pt"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C66681">
                          <w:rPr>
                            <w:color w:val="000000"/>
                            <w:szCs w:val="24"/>
                          </w:rPr>
                          <w:t xml:space="preserve">Выброс </w:t>
                        </w:r>
                        <w:r>
                          <w:rPr>
                            <w:color w:val="000000"/>
                            <w:szCs w:val="24"/>
                          </w:rPr>
                          <w:t xml:space="preserve">паров </w:t>
                        </w:r>
                        <w:r>
                          <w:rPr>
                            <w:sz w:val="28"/>
                            <w:szCs w:val="28"/>
                          </w:rPr>
                          <w:t>ацетальдегида</w:t>
                        </w:r>
                        <w:r w:rsidRPr="00C66681">
                          <w:rPr>
                            <w:color w:val="000000"/>
                            <w:szCs w:val="24"/>
                          </w:rPr>
                          <w:t>,</w:t>
                        </w:r>
                      </w:p>
                      <w:p w:rsidR="003373C6" w:rsidRPr="00C66681" w:rsidRDefault="003373C6" w:rsidP="003373C6">
                        <w:pPr>
                          <w:ind w:firstLine="0"/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C66681">
                          <w:rPr>
                            <w:color w:val="000000"/>
                            <w:szCs w:val="24"/>
                          </w:rPr>
                          <w:t xml:space="preserve"> </w:t>
                        </w:r>
                        <w:r w:rsidRPr="00C66681">
                          <w:rPr>
                            <w:color w:val="000000"/>
                            <w:szCs w:val="24"/>
                            <w:lang w:val="en-US"/>
                          </w:rPr>
                          <w:t>Q</w:t>
                        </w:r>
                        <w:proofErr w:type="spellStart"/>
                        <w:r w:rsidRPr="00C66681">
                          <w:rPr>
                            <w:color w:val="000000"/>
                            <w:szCs w:val="24"/>
                            <w:vertAlign w:val="subscript"/>
                          </w:rPr>
                          <w:t>ав</w:t>
                        </w:r>
                        <w:proofErr w:type="spellEnd"/>
                        <w:r w:rsidRPr="00C66681">
                          <w:rPr>
                            <w:b/>
                            <w:bCs/>
                            <w:color w:val="000000"/>
                            <w:szCs w:val="24"/>
                            <w:vertAlign w:val="subscript"/>
                          </w:rPr>
                          <w:t>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9" type="#_x0000_t32" style="position:absolute;left:31364;top:6943;width:7;height:4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rect id="Rectangle 22" o:spid="_x0000_s1030" style="position:absolute;left:5718;top:15347;width:22542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 xml:space="preserve">С мгновенным воспламенением, </w:t>
                        </w:r>
                      </w:p>
                      <w:p w:rsidR="003373C6" w:rsidRPr="003C7C1F" w:rsidRDefault="003373C6" w:rsidP="003373C6">
                        <w:pPr>
                          <w:ind w:firstLine="0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C7C1F">
                          <w:rPr>
                            <w:sz w:val="23"/>
                            <w:szCs w:val="23"/>
                          </w:rPr>
                          <w:t>0,05</w:t>
                        </w:r>
                      </w:p>
                    </w:txbxContent>
                  </v:textbox>
                </v:rect>
                <v:rect id="Rectangle 24" o:spid="_x0000_s1031" style="position:absolute;left:35704;top:15347;width:21583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 xml:space="preserve">Без мгновенного воспламенения, 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0,95</w:t>
                        </w:r>
                      </w:p>
                    </w:txbxContent>
                  </v:textbox>
                </v:rect>
                <v:shape id="AutoShape 25" o:spid="_x0000_s1032" type="#_x0000_t32" style="position:absolute;left:16993;top:21195;width:0;height:2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rect id="Rectangle 29" o:spid="_x0000_s1033" style="position:absolute;left:3274;top:25558;width:12332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Факельное горение струи,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0,04</w:t>
                        </w:r>
                      </w:p>
                    </w:txbxContent>
                  </v:textbox>
                </v:rect>
                <v:rect id="Rectangle 30" o:spid="_x0000_s1034" style="position:absolute;left:18389;top:25558;width:14408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 xml:space="preserve">«Огненный шар»,  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0,01</w:t>
                        </w:r>
                      </w:p>
                    </w:txbxContent>
                  </v:textbox>
                </v:rect>
                <v:shape id="AutoShape 31" o:spid="_x0000_s1035" type="#_x0000_t32" style="position:absolute;left:46499;top:21731;width:0;height:18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34" o:spid="_x0000_s1036" type="#_x0000_t32" style="position:absolute;left:57272;top:23536;width:15;height:20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<v:rect id="Rectangle 35" o:spid="_x0000_s1037" style="position:absolute;left:35706;top:25558;width:12928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Нет воспламенения, 0,45</w:t>
                        </w:r>
                      </w:p>
                    </w:txbxContent>
                  </v:textbox>
                </v:rect>
                <v:rect id="Rectangle 36" o:spid="_x0000_s1038" style="position:absolute;left:50272;top:25558;width:14001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 xml:space="preserve">Воспламенение ацетальдегида, 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0,5</w:t>
                        </w:r>
                      </w:p>
                    </w:txbxContent>
                  </v:textbox>
                </v:rect>
                <v:shape id="AutoShape 37" o:spid="_x0000_s1039" type="#_x0000_t32" style="position:absolute;left:9444;top:32892;width:0;height:19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rect id="Rectangle 40" o:spid="_x0000_s1040" style="position:absolute;top:36942;width:10606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 w:rsidRPr="004E14CB">
                          <w:t>Прекраще</w:t>
                        </w:r>
                        <w:r>
                          <w:softHyphen/>
                        </w:r>
                        <w:r w:rsidRPr="004E14CB">
                          <w:t>ние горения или ликви</w:t>
                        </w:r>
                        <w:r>
                          <w:softHyphen/>
                        </w:r>
                        <w:r w:rsidRPr="004E14CB">
                          <w:t>дация</w:t>
                        </w:r>
                        <w:r>
                          <w:t xml:space="preserve"> ава</w:t>
                        </w:r>
                        <w:r>
                          <w:softHyphen/>
                          <w:t>рии,</w:t>
                        </w:r>
                      </w:p>
                      <w:p w:rsidR="003373C6" w:rsidRPr="004E14CB" w:rsidRDefault="003373C6" w:rsidP="003373C6">
                        <w:pPr>
                          <w:ind w:firstLine="0"/>
                          <w:jc w:val="center"/>
                        </w:pPr>
                        <w:r>
                          <w:t>0,02</w:t>
                        </w:r>
                      </w:p>
                    </w:txbxContent>
                  </v:textbox>
                </v:rect>
                <v:rect id="Rectangle 42" o:spid="_x0000_s1041" style="position:absolute;left:11558;top:36942;width:7984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3373C6" w:rsidRDefault="003373C6" w:rsidP="003373C6">
                        <w:pPr>
                          <w:ind w:right="-33" w:firstLine="0"/>
                          <w:jc w:val="center"/>
                        </w:pPr>
                        <w:r>
                          <w:t>Разру</w:t>
                        </w:r>
                        <w:r>
                          <w:softHyphen/>
                          <w:t>шение сосед</w:t>
                        </w:r>
                        <w:r>
                          <w:softHyphen/>
                          <w:t>него оборудо</w:t>
                        </w:r>
                        <w:r>
                          <w:softHyphen/>
                          <w:t>вания,</w:t>
                        </w:r>
                      </w:p>
                      <w:p w:rsidR="003373C6" w:rsidRDefault="003373C6" w:rsidP="003373C6">
                        <w:r>
                          <w:t>0,02</w:t>
                        </w:r>
                      </w:p>
                    </w:txbxContent>
                  </v:textbox>
                </v:rect>
                <v:rect id="Rectangle 47" o:spid="_x0000_s1042" style="position:absolute;left:20396;top:36942;width:6912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Эф</w:t>
                        </w:r>
                        <w:r>
                          <w:softHyphen/>
                          <w:t>фекта «до</w:t>
                        </w:r>
                        <w:r>
                          <w:softHyphen/>
                          <w:t>мино» нет,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0,001</w:t>
                        </w:r>
                      </w:p>
                    </w:txbxContent>
                  </v:textbox>
                </v:rect>
                <v:rect id="Rectangle 48" o:spid="_x0000_s1043" style="position:absolute;left:28260;top:36942;width:7767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Разру</w:t>
                        </w:r>
                        <w:r>
                          <w:softHyphen/>
                          <w:t>шение сосед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него обору</w:t>
                        </w:r>
                        <w:r>
                          <w:softHyphen/>
                          <w:t>дования,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0,009</w:t>
                        </w:r>
                      </w:p>
                    </w:txbxContent>
                  </v:textbox>
                </v:rect>
                <v:shape id="AutoShape 50" o:spid="_x0000_s1044" type="#_x0000_t32" style="position:absolute;left:40309;top:34836;width:7792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<v:rect id="Rectangle 53" o:spid="_x0000_s1045" style="position:absolute;left:36766;top:36942;width:7049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Лик</w:t>
                        </w:r>
                        <w:r>
                          <w:softHyphen/>
                          <w:t>вида</w:t>
                        </w:r>
                        <w:r>
                          <w:softHyphen/>
                          <w:t>ция аварии, 0,35</w:t>
                        </w:r>
                      </w:p>
                    </w:txbxContent>
                  </v:textbox>
                </v:rect>
                <v:rect id="Rectangle 54" o:spid="_x0000_s1046" style="position:absolute;left:44862;top:36942;width:6473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Отсут</w:t>
                        </w:r>
                        <w:r>
                          <w:softHyphen/>
                          <w:t>ствие источ</w:t>
                        </w:r>
                        <w:r>
                          <w:softHyphen/>
                          <w:t>ника,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0,1</w:t>
                        </w:r>
                      </w:p>
                    </w:txbxContent>
                  </v:textbox>
                </v:rect>
                <v:rect id="Rectangle 59" o:spid="_x0000_s1047" style="position:absolute;left:52924;top:36942;width:5315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По</w:t>
                        </w:r>
                        <w:r>
                          <w:softHyphen/>
                          <w:t>жар про</w:t>
                        </w:r>
                        <w:r>
                          <w:softHyphen/>
                          <w:t>лива,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0,1</w:t>
                        </w:r>
                      </w:p>
                    </w:txbxContent>
                  </v:textbox>
                </v:rect>
                <v:rect id="Rectangle 60" o:spid="_x0000_s1048" style="position:absolute;left:59199;top:36942;width:6027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Горе</w:t>
                        </w:r>
                        <w:r>
                          <w:softHyphen/>
                          <w:t>ние или взрыв об</w:t>
                        </w:r>
                        <w:r>
                          <w:softHyphen/>
                          <w:t>лака,</w:t>
                        </w:r>
                      </w:p>
                      <w:p w:rsidR="003373C6" w:rsidRDefault="003373C6" w:rsidP="003373C6">
                        <w:pPr>
                          <w:ind w:firstLine="0"/>
                          <w:jc w:val="center"/>
                        </w:pPr>
                        <w:r>
                          <w:t>0,4</w:t>
                        </w:r>
                      </w:p>
                    </w:txbxContent>
                  </v:textbox>
                </v:rect>
                <v:shape id="AutoShape 1077" o:spid="_x0000_s1049" type="#_x0000_t32" style="position:absolute;left:23857;top:34817;width:1;height:21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v:shape id="AutoShape 1078" o:spid="_x0000_s1050" type="#_x0000_t32" style="position:absolute;left:25597;top:23539;width:0;height:20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<v:shape id="AutoShape 1079" o:spid="_x0000_s1051" type="#_x0000_t32" style="position:absolute;left:9442;top:23539;width:0;height:20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<v:shape id="AutoShape 1080" o:spid="_x0000_s1052" type="#_x0000_t32" style="position:absolute;left:9442;top:23539;width:16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1081" o:spid="_x0000_s1053" type="#_x0000_t32" style="position:absolute;left:25597;top:30549;width:0;height:4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1082" o:spid="_x0000_s1054" type="#_x0000_t32" style="position:absolute;left:32143;top:34829;width:0;height:21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<v:shape id="AutoShape 1083" o:spid="_x0000_s1055" type="#_x0000_t32" style="position:absolute;left:23857;top:34829;width:8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1084" o:spid="_x0000_s1056" type="#_x0000_t32" style="position:absolute;left:42170;top:23539;width:1;height:20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<v:shape id="AutoShape 1085" o:spid="_x0000_s1057" type="#_x0000_t32" style="position:absolute;left:16986;top:11944;width:0;height:34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  <v:shape id="AutoShape 1086" o:spid="_x0000_s1058" type="#_x0000_t32" style="position:absolute;left:46501;top:11938;width:0;height:34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<v:shape id="AutoShape 1087" o:spid="_x0000_s1059" type="#_x0000_t32" style="position:absolute;left:16961;top:11944;width:29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"/>
                <v:shape id="AutoShape 1088" o:spid="_x0000_s1060" type="#_x0000_t32" style="position:absolute;left:5302;top:34829;width:0;height:21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"/>
                <v:shape id="AutoShape 1089" o:spid="_x0000_s1061" type="#_x0000_t32" style="position:absolute;left:15551;top:34810;width:0;height:2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"/>
                <v:shape id="AutoShape 1090" o:spid="_x0000_s1062" type="#_x0000_t32" style="position:absolute;left:5302;top:34810;width:103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"/>
                <v:shape id="AutoShape 1091" o:spid="_x0000_s1063" type="#_x0000_t32" style="position:absolute;left:42170;top:32893;width:0;height:19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"/>
                <v:shape id="AutoShape 1092" o:spid="_x0000_s1064" type="#_x0000_t32" style="position:absolute;left:40290;top:34810;width:0;height:2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"/>
                <v:shape id="AutoShape 1093" o:spid="_x0000_s1065" type="#_x0000_t32" style="position:absolute;left:48101;top:34810;width:0;height:2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"/>
                <v:shape id="AutoShape 1094" o:spid="_x0000_s1066" type="#_x0000_t32" style="position:absolute;left:55587;top:34836;width:0;height:21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"/>
                <v:shape id="AutoShape 1095" o:spid="_x0000_s1067" type="#_x0000_t32" style="position:absolute;left:62217;top:34810;width:0;height:2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"/>
                <v:shape id="AutoShape 1096" o:spid="_x0000_s1068" type="#_x0000_t32" style="position:absolute;left:55587;top:34855;width:66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"/>
                <v:shape id="AutoShape 1097" o:spid="_x0000_s1069" type="#_x0000_t32" style="position:absolute;left:57276;top:32893;width:0;height:1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"/>
                <v:shape id="AutoShape 1098" o:spid="_x0000_s1070" type="#_x0000_t32" style="position:absolute;left:42170;top:23539;width:151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"/>
                <w10:anchorlock/>
              </v:group>
            </w:pict>
          </mc:Fallback>
        </mc:AlternateContent>
      </w:r>
    </w:p>
    <w:p w:rsidR="003373C6" w:rsidRDefault="003373C6" w:rsidP="003373C6">
      <w:pPr>
        <w:ind w:left="284" w:firstLine="0"/>
        <w:rPr>
          <w:noProof/>
          <w:szCs w:val="24"/>
        </w:rPr>
      </w:pPr>
    </w:p>
    <w:p w:rsidR="003373C6" w:rsidRPr="004D016D" w:rsidRDefault="003373C6" w:rsidP="003373C6">
      <w:pPr>
        <w:ind w:firstLine="0"/>
        <w:rPr>
          <w:sz w:val="28"/>
          <w:szCs w:val="28"/>
        </w:rPr>
        <w:sectPr w:rsidR="003373C6" w:rsidRPr="004D016D" w:rsidSect="00844049">
          <w:pgSz w:w="16838" w:h="11906" w:orient="landscape"/>
          <w:pgMar w:top="1701" w:right="1134" w:bottom="1134" w:left="1134" w:header="708" w:footer="708" w:gutter="0"/>
          <w:cols w:space="708"/>
          <w:docGrid w:linePitch="360"/>
        </w:sectPr>
      </w:pPr>
      <w:r w:rsidRPr="004D016D">
        <w:rPr>
          <w:sz w:val="28"/>
          <w:szCs w:val="28"/>
        </w:rPr>
        <w:t xml:space="preserve">Рис. 1.1. Структурно-логическая схема развития аварии с выбросом </w:t>
      </w:r>
      <w:r>
        <w:rPr>
          <w:sz w:val="28"/>
          <w:szCs w:val="28"/>
        </w:rPr>
        <w:t>ацетальдегида</w:t>
      </w:r>
      <w:r w:rsidRPr="0004048E">
        <w:rPr>
          <w:sz w:val="28"/>
          <w:szCs w:val="28"/>
        </w:rPr>
        <w:t xml:space="preserve"> </w:t>
      </w:r>
      <w:r w:rsidRPr="004D016D">
        <w:rPr>
          <w:sz w:val="28"/>
          <w:szCs w:val="28"/>
        </w:rPr>
        <w:t>из горизонтального резервуара</w:t>
      </w:r>
    </w:p>
    <w:p w:rsidR="003373C6" w:rsidRPr="00846EAE" w:rsidRDefault="003373C6" w:rsidP="003373C6">
      <w:pPr>
        <w:ind w:left="284" w:firstLine="0"/>
        <w:rPr>
          <w:b/>
          <w:sz w:val="28"/>
          <w:szCs w:val="28"/>
        </w:rPr>
      </w:pPr>
      <w:r w:rsidRPr="00846EAE">
        <w:rPr>
          <w:b/>
          <w:sz w:val="28"/>
          <w:szCs w:val="28"/>
        </w:rPr>
        <w:lastRenderedPageBreak/>
        <w:t>Расчёт вероятности развития аварии по каждому сценарию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Выполним оценку вероятности развития аварии по отдельным сценариям.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Вероятность факельного горения: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33650" cy="276225"/>
            <wp:effectExtent l="19050" t="0" r="0" b="0"/>
            <wp:docPr id="1635" name="Рисунок 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Вероятность образования «огненного шара»: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00350" cy="304800"/>
            <wp:effectExtent l="19050" t="0" r="0" b="0"/>
            <wp:docPr id="1636" name="Рисунок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Вероятность горения пролива: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33650" cy="304800"/>
            <wp:effectExtent l="19050" t="0" r="0" b="0"/>
            <wp:docPr id="1637" name="Рисунок 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Вероятность сгорания облака: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9850" cy="304800"/>
            <wp:effectExtent l="19050" t="0" r="0" b="0"/>
            <wp:docPr id="1638" name="Рисунок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Вероятность сгорания облака с образованием избыточного давления: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95575" cy="285750"/>
            <wp:effectExtent l="19050" t="0" r="0" b="0"/>
            <wp:docPr id="1639" name="Рисунок 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Вероятности развития аварии в остальных случаях принимаем равными 0.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9B7F2E" w:rsidRDefault="003373C6" w:rsidP="003373C6">
      <w:pPr>
        <w:ind w:left="284" w:firstLine="0"/>
        <w:rPr>
          <w:b/>
          <w:sz w:val="28"/>
          <w:szCs w:val="28"/>
        </w:rPr>
      </w:pPr>
      <w:r w:rsidRPr="009B7F2E">
        <w:rPr>
          <w:b/>
          <w:sz w:val="28"/>
          <w:szCs w:val="28"/>
        </w:rPr>
        <w:t>Расчёт условной вероятности поражения человека в результате воздействия поражающих факторов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rPr>
          <w:sz w:val="28"/>
          <w:szCs w:val="28"/>
        </w:rPr>
      </w:pPr>
      <w:r w:rsidRPr="0004048E">
        <w:rPr>
          <w:sz w:val="28"/>
          <w:szCs w:val="28"/>
        </w:rPr>
        <w:t xml:space="preserve">Определение условной вероятности поражения человека производим посредством определения значений пробит-функции </w:t>
      </w:r>
      <w:proofErr w:type="spellStart"/>
      <w:r w:rsidRPr="0004048E">
        <w:rPr>
          <w:sz w:val="28"/>
          <w:szCs w:val="28"/>
        </w:rPr>
        <w:t>Pr</w:t>
      </w:r>
      <w:proofErr w:type="spellEnd"/>
      <w:r w:rsidRPr="0004048E">
        <w:rPr>
          <w:sz w:val="28"/>
          <w:szCs w:val="28"/>
        </w:rPr>
        <w:t xml:space="preserve">, которые определяются величиной параметров поражающих факторов. Расчет параметров поражающих факторов производим в соответствии с методиками, представленными в </w:t>
      </w:r>
      <w:r>
        <w:rPr>
          <w:sz w:val="28"/>
          <w:szCs w:val="28"/>
        </w:rPr>
        <w:t>методических указаниях</w:t>
      </w:r>
      <w:r w:rsidRPr="004D016D">
        <w:rPr>
          <w:sz w:val="28"/>
          <w:szCs w:val="28"/>
        </w:rPr>
        <w:t xml:space="preserve"> по выполнению контрольной расчётно-графической работы </w:t>
      </w:r>
      <w:r w:rsidRPr="0004048E">
        <w:rPr>
          <w:sz w:val="28"/>
          <w:szCs w:val="28"/>
        </w:rPr>
        <w:t xml:space="preserve">Приложениях 1, 2, 3 и 4. Под </w:t>
      </w:r>
      <w:proofErr w:type="spellStart"/>
      <w:r w:rsidRPr="0004048E">
        <w:rPr>
          <w:sz w:val="28"/>
          <w:szCs w:val="28"/>
        </w:rPr>
        <w:t>квазимгновенным</w:t>
      </w:r>
      <w:proofErr w:type="spellEnd"/>
      <w:r w:rsidRPr="0004048E">
        <w:rPr>
          <w:sz w:val="28"/>
          <w:szCs w:val="28"/>
        </w:rPr>
        <w:t xml:space="preserve"> разрушением резервуара следует понимать внезапный (в течение секунд или долей секунд) распад резервуара на приблизительно равные по размеру части.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661407" w:rsidRDefault="003373C6" w:rsidP="003373C6">
      <w:pPr>
        <w:ind w:left="284" w:firstLine="0"/>
        <w:rPr>
          <w:b/>
          <w:sz w:val="28"/>
          <w:szCs w:val="28"/>
        </w:rPr>
      </w:pPr>
      <w:r w:rsidRPr="00661407">
        <w:rPr>
          <w:b/>
          <w:sz w:val="28"/>
          <w:szCs w:val="28"/>
        </w:rPr>
        <w:t xml:space="preserve">Расчёт параметров волны давления при сгорании </w:t>
      </w:r>
      <w:proofErr w:type="spellStart"/>
      <w:r w:rsidRPr="00661407">
        <w:rPr>
          <w:b/>
          <w:sz w:val="28"/>
          <w:szCs w:val="28"/>
        </w:rPr>
        <w:t>газопаровоздушно</w:t>
      </w:r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 xml:space="preserve"> смеси в открытом пространстве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9B7F2E">
        <w:rPr>
          <w:i/>
          <w:sz w:val="28"/>
          <w:szCs w:val="28"/>
        </w:rPr>
        <w:t xml:space="preserve">а) Рассчитываем приведенную массу </w:t>
      </w:r>
      <w:proofErr w:type="spellStart"/>
      <w:r w:rsidRPr="009B7F2E">
        <w:rPr>
          <w:i/>
          <w:sz w:val="28"/>
          <w:szCs w:val="28"/>
        </w:rPr>
        <w:t>mпр</w:t>
      </w:r>
      <w:proofErr w:type="spellEnd"/>
      <w:r w:rsidRPr="009B7F2E">
        <w:rPr>
          <w:i/>
          <w:sz w:val="28"/>
          <w:szCs w:val="28"/>
        </w:rPr>
        <w:t>:</w:t>
      </w:r>
    </w:p>
    <w:p w:rsidR="003373C6" w:rsidRPr="00C23E86" w:rsidRDefault="003373C6" w:rsidP="003373C6">
      <w:pPr>
        <w:ind w:firstLine="720"/>
        <w:jc w:val="center"/>
        <w:rPr>
          <w:szCs w:val="24"/>
        </w:rPr>
      </w:pPr>
      <w:r w:rsidRPr="00C23E86">
        <w:rPr>
          <w:position w:val="-32"/>
          <w:szCs w:val="24"/>
        </w:rPr>
        <w:object w:dxaOrig="1840" w:dyaOrig="760">
          <v:shape id="_x0000_i1027" type="#_x0000_t75" style="width:74.25pt;height:39.75pt" o:ole="" fillcolor="window">
            <v:imagedata r:id="rId18" o:title=""/>
          </v:shape>
          <o:OLEObject Type="Embed" ProgID="Equation.3" ShapeID="_x0000_i1027" DrawAspect="Content" ObjectID="_1614168604" r:id="rId19"/>
        </w:object>
      </w:r>
      <w:r w:rsidRPr="00C23E86">
        <w:rPr>
          <w:szCs w:val="24"/>
        </w:rPr>
        <w:t>,</w:t>
      </w:r>
    </w:p>
    <w:p w:rsidR="003373C6" w:rsidRPr="0005524B" w:rsidRDefault="003373C6" w:rsidP="003373C6">
      <w:pPr>
        <w:ind w:firstLine="142"/>
        <w:rPr>
          <w:sz w:val="28"/>
          <w:szCs w:val="28"/>
        </w:rPr>
      </w:pPr>
      <w:r w:rsidRPr="0005524B">
        <w:rPr>
          <w:sz w:val="28"/>
          <w:szCs w:val="28"/>
        </w:rPr>
        <w:t xml:space="preserve">где </w:t>
      </w:r>
      <w:r w:rsidRPr="0005524B">
        <w:rPr>
          <w:i/>
          <w:sz w:val="28"/>
          <w:szCs w:val="28"/>
        </w:rPr>
        <w:t>r</w:t>
      </w:r>
      <w:r w:rsidRPr="0005524B">
        <w:rPr>
          <w:sz w:val="28"/>
          <w:szCs w:val="28"/>
        </w:rPr>
        <w:t xml:space="preserve"> - расстояние от центра резервуара, м;</w:t>
      </w:r>
    </w:p>
    <w:p w:rsidR="003373C6" w:rsidRPr="0005524B" w:rsidRDefault="003373C6" w:rsidP="003373C6">
      <w:pPr>
        <w:ind w:firstLine="142"/>
        <w:rPr>
          <w:sz w:val="28"/>
          <w:szCs w:val="28"/>
        </w:rPr>
      </w:pPr>
      <w:r w:rsidRPr="0005524B">
        <w:rPr>
          <w:i/>
          <w:position w:val="-16"/>
          <w:sz w:val="28"/>
          <w:szCs w:val="28"/>
        </w:rPr>
        <w:object w:dxaOrig="480" w:dyaOrig="400">
          <v:shape id="_x0000_i1028" type="#_x0000_t75" style="width:24pt;height:20.25pt" o:ole="" fillcolor="window">
            <v:imagedata r:id="rId20" o:title=""/>
          </v:shape>
          <o:OLEObject Type="Embed" ProgID="Equation.3" ShapeID="_x0000_i1028" DrawAspect="Content" ObjectID="_1614168605" r:id="rId21"/>
        </w:object>
      </w:r>
      <w:r w:rsidRPr="0005524B">
        <w:rPr>
          <w:sz w:val="28"/>
          <w:szCs w:val="28"/>
        </w:rPr>
        <w:t xml:space="preserve"> - эффективная энергия взрыва, рассчитываемая по формуле:</w:t>
      </w:r>
    </w:p>
    <w:p w:rsidR="003373C6" w:rsidRDefault="003373C6" w:rsidP="003373C6">
      <w:pPr>
        <w:ind w:left="284" w:firstLine="0"/>
        <w:jc w:val="center"/>
        <w:rPr>
          <w:position w:val="-28"/>
          <w:szCs w:val="24"/>
        </w:rPr>
      </w:pPr>
      <w:r w:rsidRPr="00C23E86">
        <w:rPr>
          <w:position w:val="-28"/>
          <w:szCs w:val="24"/>
        </w:rPr>
        <w:object w:dxaOrig="3480" w:dyaOrig="700">
          <v:shape id="_x0000_i1029" type="#_x0000_t75" style="width:172.5pt;height:39.75pt" o:ole="" fillcolor="window">
            <v:imagedata r:id="rId22" o:title=""/>
          </v:shape>
          <o:OLEObject Type="Embed" ProgID="Equation.3" ShapeID="_x0000_i1029" DrawAspect="Content" ObjectID="_1614168606" r:id="rId23"/>
        </w:objec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</w:p>
    <w:p w:rsidR="003373C6" w:rsidRDefault="003373C6" w:rsidP="003373C6">
      <w:pPr>
        <w:ind w:firstLine="142"/>
        <w:jc w:val="center"/>
        <w:rPr>
          <w:szCs w:val="24"/>
        </w:rPr>
      </w:pPr>
      <w:r w:rsidRPr="00C23E86">
        <w:rPr>
          <w:position w:val="-14"/>
          <w:szCs w:val="24"/>
        </w:rPr>
        <w:object w:dxaOrig="2420" w:dyaOrig="380">
          <v:shape id="_x0000_i1030" type="#_x0000_t75" style="width:120pt;height:18.75pt" o:ole="" fillcolor="window">
            <v:imagedata r:id="rId24" o:title=""/>
          </v:shape>
          <o:OLEObject Type="Embed" ProgID="Equation.3" ShapeID="_x0000_i1030" DrawAspect="Content" ObjectID="_1614168607" r:id="rId25"/>
        </w:object>
      </w:r>
      <w:r w:rsidRPr="00C23E86">
        <w:rPr>
          <w:szCs w:val="24"/>
        </w:rPr>
        <w:t>,</w:t>
      </w:r>
    </w:p>
    <w:p w:rsidR="003373C6" w:rsidRPr="00C23E86" w:rsidRDefault="003373C6" w:rsidP="003373C6">
      <w:pPr>
        <w:ind w:firstLine="142"/>
        <w:jc w:val="center"/>
        <w:rPr>
          <w:szCs w:val="24"/>
        </w:rPr>
      </w:pPr>
    </w:p>
    <w:p w:rsidR="003373C6" w:rsidRPr="0005524B" w:rsidRDefault="003373C6" w:rsidP="003373C6">
      <w:pPr>
        <w:ind w:firstLine="142"/>
        <w:rPr>
          <w:sz w:val="28"/>
          <w:szCs w:val="28"/>
        </w:rPr>
      </w:pPr>
      <w:r w:rsidRPr="0005524B">
        <w:rPr>
          <w:sz w:val="28"/>
          <w:szCs w:val="28"/>
        </w:rPr>
        <w:t>k - доля энергии волны давления (допускается принимать равной 0,5);</w:t>
      </w:r>
    </w:p>
    <w:p w:rsidR="003373C6" w:rsidRDefault="003373C6" w:rsidP="003373C6">
      <w:pPr>
        <w:ind w:firstLine="142"/>
        <w:rPr>
          <w:sz w:val="28"/>
          <w:szCs w:val="28"/>
        </w:rPr>
      </w:pPr>
      <w:r w:rsidRPr="0005524B">
        <w:rPr>
          <w:i/>
          <w:position w:val="-14"/>
          <w:sz w:val="28"/>
          <w:szCs w:val="28"/>
        </w:rPr>
        <w:object w:dxaOrig="340" w:dyaOrig="380">
          <v:shape id="_x0000_i1031" type="#_x0000_t75" style="width:17.25pt;height:18.75pt" o:ole="" fillcolor="window">
            <v:imagedata r:id="rId26" o:title=""/>
          </v:shape>
          <o:OLEObject Type="Embed" ProgID="Equation.3" ShapeID="_x0000_i1031" DrawAspect="Content" ObjectID="_1614168608" r:id="rId27"/>
        </w:object>
      </w:r>
      <w:r w:rsidRPr="0005524B">
        <w:rPr>
          <w:i/>
          <w:sz w:val="28"/>
          <w:szCs w:val="28"/>
        </w:rPr>
        <w:t xml:space="preserve"> </w:t>
      </w:r>
      <w:r w:rsidRPr="0005524B">
        <w:rPr>
          <w:sz w:val="28"/>
          <w:szCs w:val="28"/>
        </w:rPr>
        <w:t xml:space="preserve">- удельная теплоемкость жидкости (допускается принимать равной </w:t>
      </w:r>
    </w:p>
    <w:p w:rsidR="003373C6" w:rsidRPr="0005524B" w:rsidRDefault="003373C6" w:rsidP="003373C6">
      <w:pPr>
        <w:ind w:left="142" w:firstLine="567"/>
        <w:rPr>
          <w:sz w:val="28"/>
          <w:szCs w:val="28"/>
        </w:rPr>
      </w:pPr>
      <w:r w:rsidRPr="0005524B">
        <w:rPr>
          <w:sz w:val="28"/>
          <w:szCs w:val="28"/>
        </w:rPr>
        <w:t>2000 Дж/(кг</w:t>
      </w:r>
      <w:r w:rsidRPr="0005524B">
        <w:rPr>
          <w:sz w:val="28"/>
          <w:szCs w:val="28"/>
        </w:rPr>
        <w:sym w:font="Symbol" w:char="F0D7"/>
      </w:r>
      <w:r w:rsidRPr="0005524B">
        <w:rPr>
          <w:sz w:val="28"/>
          <w:szCs w:val="28"/>
        </w:rPr>
        <w:t>К)</w:t>
      </w:r>
      <w:r>
        <w:rPr>
          <w:sz w:val="28"/>
          <w:szCs w:val="28"/>
        </w:rPr>
        <w:t>)</w:t>
      </w:r>
      <w:r w:rsidRPr="0005524B">
        <w:rPr>
          <w:sz w:val="28"/>
          <w:szCs w:val="28"/>
        </w:rPr>
        <w:t>;</w:t>
      </w:r>
    </w:p>
    <w:p w:rsidR="003373C6" w:rsidRPr="0005524B" w:rsidRDefault="003373C6" w:rsidP="003373C6">
      <w:pPr>
        <w:ind w:firstLine="142"/>
        <w:rPr>
          <w:sz w:val="28"/>
          <w:szCs w:val="28"/>
        </w:rPr>
      </w:pPr>
      <w:r w:rsidRPr="0005524B">
        <w:rPr>
          <w:i/>
          <w:sz w:val="28"/>
          <w:szCs w:val="28"/>
        </w:rPr>
        <w:t>m</w:t>
      </w:r>
      <w:r w:rsidRPr="0005524B">
        <w:rPr>
          <w:sz w:val="28"/>
          <w:szCs w:val="28"/>
        </w:rPr>
        <w:t xml:space="preserve"> - масса ЛВЖ, ГЖ или СУГ, содержащаяся в резервуаре, кг;</w:t>
      </w:r>
    </w:p>
    <w:p w:rsidR="003373C6" w:rsidRPr="0005524B" w:rsidRDefault="003373C6" w:rsidP="003373C6">
      <w:pPr>
        <w:ind w:firstLine="142"/>
        <w:rPr>
          <w:sz w:val="28"/>
          <w:szCs w:val="28"/>
        </w:rPr>
      </w:pPr>
      <w:r w:rsidRPr="0005524B">
        <w:rPr>
          <w:i/>
          <w:sz w:val="28"/>
          <w:szCs w:val="28"/>
        </w:rPr>
        <w:t>Т</w:t>
      </w:r>
      <w:r w:rsidRPr="0005524B">
        <w:rPr>
          <w:sz w:val="28"/>
          <w:szCs w:val="28"/>
        </w:rPr>
        <w:t xml:space="preserve"> - температура жидкой фазы, К;</w:t>
      </w:r>
    </w:p>
    <w:p w:rsidR="003373C6" w:rsidRPr="0005524B" w:rsidRDefault="003373C6" w:rsidP="003373C6">
      <w:pPr>
        <w:ind w:firstLine="142"/>
        <w:rPr>
          <w:sz w:val="28"/>
          <w:szCs w:val="28"/>
        </w:rPr>
      </w:pPr>
      <w:proofErr w:type="spellStart"/>
      <w:r w:rsidRPr="0005524B">
        <w:rPr>
          <w:i/>
          <w:sz w:val="28"/>
          <w:szCs w:val="28"/>
        </w:rPr>
        <w:t>Т</w:t>
      </w:r>
      <w:r w:rsidRPr="0005524B">
        <w:rPr>
          <w:i/>
          <w:sz w:val="28"/>
          <w:szCs w:val="28"/>
          <w:vertAlign w:val="subscript"/>
        </w:rPr>
        <w:t>b</w:t>
      </w:r>
      <w:proofErr w:type="spellEnd"/>
      <w:r w:rsidRPr="0005524B">
        <w:rPr>
          <w:sz w:val="28"/>
          <w:szCs w:val="28"/>
        </w:rPr>
        <w:t xml:space="preserve"> - нормальная температура кипения, К.</w:t>
      </w:r>
    </w:p>
    <w:p w:rsidR="003373C6" w:rsidRPr="00870F00" w:rsidRDefault="003373C6" w:rsidP="003373C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t</w:t>
      </w:r>
      <w:r w:rsidRPr="00870F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температура </w:t>
      </w:r>
      <w:proofErr w:type="spellStart"/>
      <w:r>
        <w:rPr>
          <w:sz w:val="28"/>
          <w:szCs w:val="28"/>
        </w:rPr>
        <w:t>метилацетата</w:t>
      </w:r>
      <w:proofErr w:type="spellEnd"/>
      <w:r>
        <w:rPr>
          <w:sz w:val="28"/>
          <w:szCs w:val="28"/>
        </w:rPr>
        <w:t xml:space="preserve"> 10</w:t>
      </w:r>
      <w:r w:rsidRPr="0004048E">
        <w:rPr>
          <w:sz w:val="28"/>
          <w:szCs w:val="28"/>
        </w:rPr>
        <w:t>°С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jc w:val="center"/>
        <w:rPr>
          <w:sz w:val="28"/>
          <w:szCs w:val="28"/>
          <w:lang w:val="en-US"/>
        </w:rPr>
      </w:pPr>
      <w:r w:rsidRPr="00C23E86">
        <w:rPr>
          <w:position w:val="-14"/>
          <w:szCs w:val="24"/>
        </w:rPr>
        <w:object w:dxaOrig="5120" w:dyaOrig="400">
          <v:shape id="_x0000_i1032" type="#_x0000_t75" style="width:322.5pt;height:25.5pt" o:ole="" fillcolor="window">
            <v:imagedata r:id="rId28" o:title=""/>
          </v:shape>
          <o:OLEObject Type="Embed" ProgID="Equation.3" ShapeID="_x0000_i1032" DrawAspect="Content" ObjectID="_1614168609" r:id="rId29"/>
        </w:object>
      </w:r>
    </w:p>
    <w:p w:rsidR="003373C6" w:rsidRPr="00C94925" w:rsidRDefault="003373C6" w:rsidP="003373C6">
      <w:pPr>
        <w:ind w:left="284" w:firstLine="0"/>
        <w:jc w:val="center"/>
        <w:rPr>
          <w:sz w:val="28"/>
          <w:szCs w:val="28"/>
        </w:rPr>
      </w:pPr>
      <w:r w:rsidRPr="00870F00">
        <w:rPr>
          <w:position w:val="-12"/>
        </w:rPr>
        <w:object w:dxaOrig="3060" w:dyaOrig="360">
          <v:shape id="_x0000_i1033" type="#_x0000_t75" style="width:153pt;height:18pt" o:ole="">
            <v:imagedata r:id="rId30" o:title=""/>
          </v:shape>
          <o:OLEObject Type="Embed" ProgID="Equation.3" ShapeID="_x0000_i1033" DrawAspect="Content" ObjectID="_1614168610" r:id="rId31"/>
        </w:object>
      </w:r>
      <w:r>
        <w:rPr>
          <w:sz w:val="28"/>
          <w:szCs w:val="28"/>
        </w:rPr>
        <w:t>(К)</w: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870F00">
        <w:rPr>
          <w:position w:val="-10"/>
          <w:sz w:val="28"/>
          <w:szCs w:val="28"/>
        </w:rPr>
        <w:object w:dxaOrig="3860" w:dyaOrig="320">
          <v:shape id="_x0000_i1034" type="#_x0000_t75" style="width:192.75pt;height:15.75pt" o:ole="">
            <v:imagedata r:id="rId32" o:title=""/>
          </v:shape>
          <o:OLEObject Type="Embed" ProgID="Equation.3" ShapeID="_x0000_i1034" DrawAspect="Content" ObjectID="_1614168611" r:id="rId33"/>
        </w:object>
      </w:r>
      <w:r>
        <w:rPr>
          <w:sz w:val="28"/>
          <w:szCs w:val="28"/>
        </w:rPr>
        <w:t>(К)</w:t>
      </w:r>
    </w:p>
    <w:p w:rsidR="003373C6" w:rsidRPr="00870F00" w:rsidRDefault="003373C6" w:rsidP="003373C6">
      <w:pPr>
        <w:ind w:left="284" w:firstLine="0"/>
        <w:jc w:val="center"/>
        <w:rPr>
          <w:sz w:val="28"/>
          <w:szCs w:val="28"/>
        </w:rPr>
      </w:pPr>
    </w:p>
    <w:p w:rsidR="003373C6" w:rsidRPr="009B7F2E" w:rsidRDefault="003373C6" w:rsidP="003373C6">
      <w:pPr>
        <w:ind w:left="284" w:firstLine="0"/>
        <w:rPr>
          <w:i/>
          <w:sz w:val="28"/>
          <w:szCs w:val="28"/>
        </w:rPr>
      </w:pPr>
      <w:r w:rsidRPr="009B7F2E">
        <w:rPr>
          <w:i/>
          <w:sz w:val="28"/>
          <w:szCs w:val="28"/>
        </w:rPr>
        <w:t xml:space="preserve">б) Рассчитываем избыточное давление </w:t>
      </w:r>
      <w:r w:rsidRPr="009B7F2E">
        <w:rPr>
          <w:i/>
          <w:sz w:val="28"/>
          <w:szCs w:val="28"/>
        </w:rPr>
        <w:sym w:font="Symbol" w:char="F044"/>
      </w:r>
      <w:r w:rsidRPr="009B7F2E">
        <w:rPr>
          <w:i/>
          <w:sz w:val="28"/>
          <w:szCs w:val="28"/>
        </w:rPr>
        <w:t>р:</w:t>
      </w:r>
      <w:r>
        <w:rPr>
          <w:i/>
          <w:sz w:val="28"/>
          <w:szCs w:val="28"/>
        </w:rPr>
        <w:t xml:space="preserve"> 3 штуки</w: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9B7F2E">
        <w:rPr>
          <w:i/>
          <w:sz w:val="28"/>
          <w:szCs w:val="28"/>
        </w:rPr>
        <w:t xml:space="preserve">Для </w:t>
      </w:r>
      <w:r>
        <w:rPr>
          <w:i/>
          <w:sz w:val="28"/>
          <w:szCs w:val="28"/>
        </w:rPr>
        <w:t>жилого массива</w:t>
      </w:r>
      <w:r w:rsidRPr="009B7F2E">
        <w:rPr>
          <w:i/>
          <w:sz w:val="28"/>
          <w:szCs w:val="28"/>
        </w:rPr>
        <w:t>:</w:t>
      </w:r>
    </w:p>
    <w:p w:rsidR="003373C6" w:rsidRPr="009B7F2E" w:rsidRDefault="003373C6" w:rsidP="003373C6">
      <w:pPr>
        <w:ind w:left="284" w:firstLine="0"/>
        <w:jc w:val="center"/>
        <w:rPr>
          <w:i/>
          <w:sz w:val="28"/>
          <w:szCs w:val="28"/>
        </w:rPr>
      </w:pPr>
      <w:r w:rsidRPr="00C23E86">
        <w:rPr>
          <w:position w:val="-32"/>
          <w:szCs w:val="24"/>
        </w:rPr>
        <w:object w:dxaOrig="4060" w:dyaOrig="760">
          <v:shape id="_x0000_i1035" type="#_x0000_t75" style="width:203.25pt;height:38.25pt" o:ole="" fillcolor="window">
            <v:imagedata r:id="rId34" o:title=""/>
          </v:shape>
          <o:OLEObject Type="Embed" ProgID="Equation.3" ShapeID="_x0000_i1035" DrawAspect="Content" ObjectID="_1614168612" r:id="rId35"/>
        </w:objec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7060" w:dyaOrig="660">
          <v:shape id="_x0000_i1036" type="#_x0000_t75" style="width:443.25pt;height:42pt" o:ole="" fillcolor="window">
            <v:imagedata r:id="rId36" o:title=""/>
          </v:shape>
          <o:OLEObject Type="Embed" ProgID="Equation.3" ShapeID="_x0000_i1036" DrawAspect="Content" ObjectID="_1614168613" r:id="rId37"/>
        </w:objec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9B7F2E">
        <w:rPr>
          <w:i/>
          <w:sz w:val="28"/>
          <w:szCs w:val="28"/>
        </w:rPr>
        <w:t xml:space="preserve">Для </w:t>
      </w:r>
      <w:r>
        <w:rPr>
          <w:i/>
          <w:sz w:val="28"/>
          <w:szCs w:val="28"/>
        </w:rPr>
        <w:t>персонала</w:t>
      </w:r>
      <w:r w:rsidRPr="009B7F2E">
        <w:rPr>
          <w:i/>
          <w:sz w:val="28"/>
          <w:szCs w:val="28"/>
        </w:rPr>
        <w:t>:</w:t>
      </w:r>
    </w:p>
    <w:p w:rsidR="003373C6" w:rsidRPr="009B7F2E" w:rsidRDefault="003373C6" w:rsidP="003373C6">
      <w:pPr>
        <w:ind w:left="284" w:firstLine="0"/>
        <w:jc w:val="center"/>
        <w:rPr>
          <w:i/>
          <w:sz w:val="28"/>
          <w:szCs w:val="28"/>
        </w:rPr>
      </w:pPr>
      <w:r w:rsidRPr="00C23E86">
        <w:rPr>
          <w:position w:val="-32"/>
          <w:szCs w:val="24"/>
        </w:rPr>
        <w:object w:dxaOrig="4060" w:dyaOrig="760">
          <v:shape id="_x0000_i1037" type="#_x0000_t75" style="width:203.25pt;height:38.25pt" o:ole="" fillcolor="window">
            <v:imagedata r:id="rId34" o:title=""/>
          </v:shape>
          <o:OLEObject Type="Embed" ProgID="Equation.3" ShapeID="_x0000_i1037" DrawAspect="Content" ObjectID="_1614168614" r:id="rId38"/>
        </w:objec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6900" w:dyaOrig="660">
          <v:shape id="_x0000_i1038" type="#_x0000_t75" style="width:432.75pt;height:42pt" o:ole="" fillcolor="window">
            <v:imagedata r:id="rId39" o:title=""/>
          </v:shape>
          <o:OLEObject Type="Embed" ProgID="Equation.3" ShapeID="_x0000_i1038" DrawAspect="Content" ObjectID="_1614168615" r:id="rId40"/>
        </w:objec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9B7F2E">
        <w:rPr>
          <w:i/>
          <w:sz w:val="28"/>
          <w:szCs w:val="28"/>
        </w:rPr>
        <w:t xml:space="preserve">Для </w:t>
      </w:r>
      <w:r>
        <w:rPr>
          <w:i/>
          <w:sz w:val="28"/>
          <w:szCs w:val="28"/>
        </w:rPr>
        <w:t>соседнего резервуара:</w:t>
      </w:r>
    </w:p>
    <w:p w:rsidR="003373C6" w:rsidRPr="009B7F2E" w:rsidRDefault="003373C6" w:rsidP="003373C6">
      <w:pPr>
        <w:ind w:left="284" w:firstLine="0"/>
        <w:jc w:val="center"/>
        <w:rPr>
          <w:i/>
          <w:sz w:val="28"/>
          <w:szCs w:val="28"/>
        </w:rPr>
      </w:pPr>
      <w:r w:rsidRPr="00C23E86">
        <w:rPr>
          <w:position w:val="-32"/>
          <w:szCs w:val="24"/>
        </w:rPr>
        <w:object w:dxaOrig="4060" w:dyaOrig="760">
          <v:shape id="_x0000_i1039" type="#_x0000_t75" style="width:203.25pt;height:38.25pt" o:ole="" fillcolor="window">
            <v:imagedata r:id="rId34" o:title=""/>
          </v:shape>
          <o:OLEObject Type="Embed" ProgID="Equation.3" ShapeID="_x0000_i1039" DrawAspect="Content" ObjectID="_1614168616" r:id="rId41"/>
        </w:objec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7119" w:dyaOrig="660">
          <v:shape id="_x0000_i1040" type="#_x0000_t75" style="width:447pt;height:42pt" o:ole="" fillcolor="window">
            <v:imagedata r:id="rId42" o:title=""/>
          </v:shape>
          <o:OLEObject Type="Embed" ProgID="Equation.3" ShapeID="_x0000_i1040" DrawAspect="Content" ObjectID="_1614168617" r:id="rId43"/>
        </w:objec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CF5E73">
        <w:rPr>
          <w:i/>
          <w:sz w:val="28"/>
          <w:szCs w:val="28"/>
        </w:rPr>
        <w:t>в) Находим импульс волны давления I+:</w:t>
      </w:r>
      <w:r>
        <w:rPr>
          <w:i/>
          <w:sz w:val="28"/>
          <w:szCs w:val="28"/>
        </w:rPr>
        <w:t xml:space="preserve"> 3 штуки</w:t>
      </w:r>
    </w:p>
    <w:p w:rsidR="003373C6" w:rsidRPr="00CF5E73" w:rsidRDefault="003373C6" w:rsidP="003373C6">
      <w:pPr>
        <w:ind w:left="284" w:firstLine="0"/>
        <w:rPr>
          <w:i/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Для жилого массива: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1520" w:dyaOrig="660">
          <v:shape id="_x0000_i1041" type="#_x0000_t75" style="width:75.75pt;height:33pt" o:ole="" fillcolor="window">
            <v:imagedata r:id="rId44" o:title=""/>
          </v:shape>
          <o:OLEObject Type="Embed" ProgID="Equation.3" ShapeID="_x0000_i1041" DrawAspect="Content" ObjectID="_1614168618" r:id="rId45"/>
        </w:object>
      </w:r>
      <w:r w:rsidRPr="00565C6E">
        <w:rPr>
          <w:position w:val="-10"/>
          <w:szCs w:val="24"/>
        </w:rPr>
        <w:object w:dxaOrig="180" w:dyaOrig="340">
          <v:shape id="_x0000_i1042" type="#_x0000_t75" style="width:9pt;height:17.25pt" o:ole="">
            <v:imagedata r:id="rId46" o:title=""/>
          </v:shape>
          <o:OLEObject Type="Embed" ProgID="Equation.3" ShapeID="_x0000_i1042" DrawAspect="Content" ObjectID="_1614168619" r:id="rId47"/>
        </w:objec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3739" w:dyaOrig="660">
          <v:shape id="_x0000_i1043" type="#_x0000_t75" style="width:241.5pt;height:42.75pt" o:ole="" fillcolor="window">
            <v:imagedata r:id="rId48" o:title=""/>
          </v:shape>
          <o:OLEObject Type="Embed" ProgID="Equation.3" ShapeID="_x0000_i1043" DrawAspect="Content" ObjectID="_1614168620" r:id="rId49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персонала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1520" w:dyaOrig="660">
          <v:shape id="_x0000_i1044" type="#_x0000_t75" style="width:75.75pt;height:33pt" o:ole="" fillcolor="window">
            <v:imagedata r:id="rId44" o:title=""/>
          </v:shape>
          <o:OLEObject Type="Embed" ProgID="Equation.3" ShapeID="_x0000_i1044" DrawAspect="Content" ObjectID="_1614168621" r:id="rId50"/>
        </w:objec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3760" w:dyaOrig="660">
          <v:shape id="_x0000_i1045" type="#_x0000_t75" style="width:243pt;height:42.75pt" o:ole="" fillcolor="window">
            <v:imagedata r:id="rId51" o:title=""/>
          </v:shape>
          <o:OLEObject Type="Embed" ProgID="Equation.3" ShapeID="_x0000_i1045" DrawAspect="Content" ObjectID="_1614168622" r:id="rId52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соседнего резервуара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1520" w:dyaOrig="660">
          <v:shape id="_x0000_i1046" type="#_x0000_t75" style="width:75.75pt;height:33pt" o:ole="" fillcolor="window">
            <v:imagedata r:id="rId44" o:title=""/>
          </v:shape>
          <o:OLEObject Type="Embed" ProgID="Equation.3" ShapeID="_x0000_i1046" DrawAspect="Content" ObjectID="_1614168623" r:id="rId53"/>
        </w:objec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3879" w:dyaOrig="660">
          <v:shape id="_x0000_i1047" type="#_x0000_t75" style="width:250.5pt;height:42.75pt" o:ole="" fillcolor="window">
            <v:imagedata r:id="rId54" o:title=""/>
          </v:shape>
          <o:OLEObject Type="Embed" ProgID="Equation.3" ShapeID="_x0000_i1047" DrawAspect="Content" ObjectID="_1614168624" r:id="rId55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CF5E73" w:rsidRDefault="003373C6" w:rsidP="003373C6">
      <w:pPr>
        <w:ind w:left="284" w:firstLine="0"/>
        <w:rPr>
          <w:b/>
          <w:sz w:val="28"/>
          <w:szCs w:val="28"/>
        </w:rPr>
      </w:pPr>
      <w:r w:rsidRPr="00CF5E73">
        <w:rPr>
          <w:b/>
          <w:sz w:val="28"/>
          <w:szCs w:val="28"/>
        </w:rPr>
        <w:t>Расчёт интенсивности теплового излучения «огненного шара»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CF5E73" w:rsidRDefault="003373C6" w:rsidP="003373C6">
      <w:pPr>
        <w:ind w:left="284" w:firstLine="0"/>
        <w:rPr>
          <w:i/>
          <w:sz w:val="28"/>
          <w:szCs w:val="28"/>
        </w:rPr>
      </w:pPr>
      <w:r w:rsidRPr="00CF5E73">
        <w:rPr>
          <w:i/>
          <w:sz w:val="28"/>
          <w:szCs w:val="28"/>
        </w:rPr>
        <w:t>а) Находим массу горючего т в «огненном шаре»: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10"/>
          <w:szCs w:val="24"/>
        </w:rPr>
        <w:object w:dxaOrig="3120" w:dyaOrig="320">
          <v:shape id="_x0000_i1048" type="#_x0000_t75" style="width:211.5pt;height:21.75pt" o:ole="">
            <v:imagedata r:id="rId56" o:title=""/>
          </v:shape>
          <o:OLEObject Type="Embed" ProgID="Equation.3" ShapeID="_x0000_i1048" DrawAspect="Content" ObjectID="_1614168625" r:id="rId57"/>
        </w:object>
      </w:r>
    </w:p>
    <w:p w:rsidR="003373C6" w:rsidRPr="00CF5E73" w:rsidRDefault="003373C6" w:rsidP="003373C6">
      <w:pPr>
        <w:ind w:left="284" w:firstLine="0"/>
        <w:rPr>
          <w:i/>
          <w:sz w:val="28"/>
          <w:szCs w:val="28"/>
        </w:rPr>
      </w:pPr>
      <w:r w:rsidRPr="00CF5E73">
        <w:rPr>
          <w:i/>
          <w:sz w:val="28"/>
          <w:szCs w:val="28"/>
        </w:rPr>
        <w:t>б) Определяем эффективный диаметр огненного шара DS (м):</w:t>
      </w:r>
    </w:p>
    <w:p w:rsidR="003373C6" w:rsidRDefault="003373C6" w:rsidP="003373C6">
      <w:pPr>
        <w:ind w:left="284" w:firstLine="0"/>
        <w:jc w:val="center"/>
        <w:rPr>
          <w:position w:val="-12"/>
          <w:szCs w:val="24"/>
        </w:rPr>
      </w:pPr>
      <w:r w:rsidRPr="00C23E86">
        <w:rPr>
          <w:position w:val="-12"/>
          <w:szCs w:val="24"/>
        </w:rPr>
        <w:object w:dxaOrig="1760" w:dyaOrig="380">
          <v:shape id="_x0000_i1049" type="#_x0000_t75" style="width:120.75pt;height:25.5pt" o:ole="">
            <v:imagedata r:id="rId58" o:title=""/>
          </v:shape>
          <o:OLEObject Type="Embed" ProgID="Equation.3" ShapeID="_x0000_i1049" DrawAspect="Content" ObjectID="_1614168626" r:id="rId59"/>
        </w:object>
      </w:r>
    </w:p>
    <w:p w:rsidR="003373C6" w:rsidRPr="0070752D" w:rsidRDefault="003373C6" w:rsidP="003373C6">
      <w:pPr>
        <w:ind w:firstLine="720"/>
        <w:rPr>
          <w:sz w:val="28"/>
          <w:szCs w:val="28"/>
        </w:rPr>
      </w:pPr>
      <w:r w:rsidRPr="0070752D">
        <w:rPr>
          <w:sz w:val="28"/>
          <w:szCs w:val="28"/>
        </w:rPr>
        <w:t xml:space="preserve">где </w:t>
      </w:r>
      <w:r w:rsidRPr="0070752D">
        <w:rPr>
          <w:i/>
          <w:sz w:val="28"/>
          <w:szCs w:val="28"/>
        </w:rPr>
        <w:t>m</w:t>
      </w:r>
      <w:r w:rsidRPr="0070752D">
        <w:rPr>
          <w:sz w:val="28"/>
          <w:szCs w:val="28"/>
        </w:rPr>
        <w:t xml:space="preserve"> - масса продукта, поступившего в окружающее пространство, кг. </w:t>
      </w:r>
    </w:p>
    <w:p w:rsidR="003373C6" w:rsidRPr="0070752D" w:rsidRDefault="003373C6" w:rsidP="003373C6">
      <w:pPr>
        <w:ind w:firstLine="720"/>
        <w:rPr>
          <w:sz w:val="28"/>
          <w:szCs w:val="28"/>
        </w:rPr>
      </w:pPr>
      <w:r w:rsidRPr="0070752D">
        <w:rPr>
          <w:sz w:val="28"/>
          <w:szCs w:val="28"/>
        </w:rPr>
        <w:t xml:space="preserve">Величину </w:t>
      </w:r>
      <w:r w:rsidRPr="0070752D">
        <w:rPr>
          <w:i/>
          <w:sz w:val="28"/>
          <w:szCs w:val="28"/>
        </w:rPr>
        <w:t>Н</w:t>
      </w:r>
      <w:r w:rsidRPr="0070752D">
        <w:rPr>
          <w:sz w:val="28"/>
          <w:szCs w:val="28"/>
        </w:rPr>
        <w:t xml:space="preserve"> допускается принимать равной </w:t>
      </w:r>
      <w:r w:rsidRPr="0070752D">
        <w:rPr>
          <w:i/>
          <w:sz w:val="28"/>
          <w:szCs w:val="28"/>
        </w:rPr>
        <w:t>D</w:t>
      </w:r>
      <w:r w:rsidRPr="0070752D">
        <w:rPr>
          <w:i/>
          <w:sz w:val="28"/>
          <w:szCs w:val="28"/>
          <w:vertAlign w:val="subscript"/>
        </w:rPr>
        <w:t>S</w:t>
      </w:r>
      <w:r w:rsidRPr="0070752D">
        <w:rPr>
          <w:i/>
          <w:sz w:val="28"/>
          <w:szCs w:val="28"/>
        </w:rPr>
        <w:t>/2</w:t>
      </w:r>
      <w:r w:rsidRPr="0070752D">
        <w:rPr>
          <w:sz w:val="28"/>
          <w:szCs w:val="28"/>
        </w:rPr>
        <w:t>.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12"/>
          <w:szCs w:val="24"/>
        </w:rPr>
        <w:object w:dxaOrig="3480" w:dyaOrig="380">
          <v:shape id="_x0000_i1050" type="#_x0000_t75" style="width:236.25pt;height:25.5pt" o:ole="">
            <v:imagedata r:id="rId60" o:title=""/>
          </v:shape>
          <o:OLEObject Type="Embed" ProgID="Equation.3" ShapeID="_x0000_i1050" DrawAspect="Content" ObjectID="_1614168627" r:id="rId61"/>
        </w:objec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CF5E73">
        <w:rPr>
          <w:i/>
          <w:sz w:val="28"/>
          <w:szCs w:val="28"/>
        </w:rPr>
        <w:t xml:space="preserve">в) Определяем  угловой коэффициент облучённости, </w: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CF5E73">
        <w:rPr>
          <w:i/>
          <w:sz w:val="28"/>
          <w:szCs w:val="28"/>
        </w:rPr>
        <w:t>принимая H=</w:t>
      </w:r>
      <w:proofErr w:type="spellStart"/>
      <w:r w:rsidRPr="00CF5E73">
        <w:rPr>
          <w:i/>
          <w:sz w:val="28"/>
          <w:szCs w:val="28"/>
        </w:rPr>
        <w:t>Ds</w:t>
      </w:r>
      <w:proofErr w:type="spellEnd"/>
      <w:r w:rsidRPr="00CF5E73">
        <w:rPr>
          <w:i/>
          <w:sz w:val="28"/>
          <w:szCs w:val="28"/>
        </w:rPr>
        <w:t>/2=</w:t>
      </w:r>
      <w:r>
        <w:rPr>
          <w:b/>
          <w:i/>
          <w:sz w:val="28"/>
          <w:szCs w:val="28"/>
        </w:rPr>
        <w:t>167</w:t>
      </w:r>
      <w:r>
        <w:rPr>
          <w:i/>
          <w:sz w:val="28"/>
          <w:szCs w:val="28"/>
        </w:rPr>
        <w:t>(</w:t>
      </w:r>
      <w:r w:rsidRPr="00CF5E73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.)</w:t>
      </w:r>
      <w:r w:rsidRPr="00CF5E73">
        <w:rPr>
          <w:i/>
          <w:sz w:val="28"/>
          <w:szCs w:val="28"/>
        </w:rPr>
        <w:t>:</w:t>
      </w:r>
    </w:p>
    <w:p w:rsidR="003373C6" w:rsidRPr="00C23E86" w:rsidRDefault="003373C6" w:rsidP="003373C6">
      <w:pPr>
        <w:ind w:firstLine="720"/>
        <w:rPr>
          <w:szCs w:val="24"/>
        </w:rPr>
      </w:pPr>
    </w:p>
    <w:p w:rsidR="003373C6" w:rsidRPr="007459A3" w:rsidRDefault="003373C6" w:rsidP="003373C6">
      <w:pPr>
        <w:ind w:firstLine="0"/>
        <w:jc w:val="center"/>
        <w:rPr>
          <w:sz w:val="28"/>
          <w:szCs w:val="28"/>
        </w:rPr>
      </w:pPr>
      <w:r w:rsidRPr="007459A3">
        <w:rPr>
          <w:position w:val="-34"/>
          <w:sz w:val="28"/>
          <w:szCs w:val="28"/>
        </w:rPr>
        <w:object w:dxaOrig="3800" w:dyaOrig="720">
          <v:shape id="_x0000_i1051" type="#_x0000_t75" style="width:189.75pt;height:36pt" o:ole="" fillcolor="window">
            <v:imagedata r:id="rId62" o:title=""/>
          </v:shape>
          <o:OLEObject Type="Embed" ProgID="Equation.3" ShapeID="_x0000_i1051" DrawAspect="Content" ObjectID="_1614168628" r:id="rId63"/>
        </w:object>
      </w:r>
      <w:r w:rsidRPr="007459A3">
        <w:rPr>
          <w:sz w:val="28"/>
          <w:szCs w:val="28"/>
        </w:rPr>
        <w:t>,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sz w:val="28"/>
          <w:szCs w:val="28"/>
        </w:rPr>
        <w:t xml:space="preserve">где </w:t>
      </w:r>
      <w:r w:rsidRPr="007459A3">
        <w:rPr>
          <w:i/>
          <w:sz w:val="28"/>
          <w:szCs w:val="28"/>
        </w:rPr>
        <w:t>Н</w:t>
      </w:r>
      <w:r w:rsidRPr="007459A3">
        <w:rPr>
          <w:sz w:val="28"/>
          <w:szCs w:val="28"/>
        </w:rPr>
        <w:t xml:space="preserve"> - высота </w:t>
      </w:r>
      <w:r w:rsidRPr="007459A3">
        <w:rPr>
          <w:snapToGrid w:val="0"/>
          <w:sz w:val="28"/>
          <w:szCs w:val="28"/>
        </w:rPr>
        <w:t>центра</w:t>
      </w:r>
      <w:r w:rsidRPr="007459A3">
        <w:rPr>
          <w:sz w:val="28"/>
          <w:szCs w:val="28"/>
        </w:rPr>
        <w:t xml:space="preserve"> огненного шара, м;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i/>
          <w:sz w:val="28"/>
          <w:szCs w:val="28"/>
        </w:rPr>
        <w:t>D</w:t>
      </w:r>
      <w:r w:rsidRPr="007459A3">
        <w:rPr>
          <w:i/>
          <w:sz w:val="28"/>
          <w:szCs w:val="28"/>
          <w:vertAlign w:val="subscript"/>
        </w:rPr>
        <w:t>S</w:t>
      </w:r>
      <w:r w:rsidRPr="007459A3">
        <w:rPr>
          <w:sz w:val="28"/>
          <w:szCs w:val="28"/>
        </w:rPr>
        <w:t xml:space="preserve"> - эффективный диаметр огненного шара, м;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i/>
          <w:sz w:val="28"/>
          <w:szCs w:val="28"/>
        </w:rPr>
        <w:t>r</w:t>
      </w:r>
      <w:r w:rsidRPr="007459A3">
        <w:rPr>
          <w:sz w:val="28"/>
          <w:szCs w:val="28"/>
        </w:rPr>
        <w:t xml:space="preserve"> - расстояние от облучаемого объекта до точки на поверхности земли непосредственно под центром огненного шара, м.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sz w:val="28"/>
          <w:szCs w:val="28"/>
        </w:rPr>
        <w:t xml:space="preserve">Эффективный диаметр огненного шара </w:t>
      </w:r>
      <w:r w:rsidRPr="007459A3">
        <w:rPr>
          <w:i/>
          <w:sz w:val="28"/>
          <w:szCs w:val="28"/>
        </w:rPr>
        <w:t>D</w:t>
      </w:r>
      <w:r w:rsidRPr="007459A3">
        <w:rPr>
          <w:i/>
          <w:sz w:val="28"/>
          <w:szCs w:val="28"/>
          <w:vertAlign w:val="subscript"/>
        </w:rPr>
        <w:t>S</w:t>
      </w:r>
      <w:r w:rsidRPr="007459A3">
        <w:rPr>
          <w:sz w:val="28"/>
          <w:szCs w:val="28"/>
        </w:rPr>
        <w:t xml:space="preserve"> (м) определяется по формуле:</w:t>
      </w:r>
    </w:p>
    <w:p w:rsidR="003373C6" w:rsidRPr="007459A3" w:rsidRDefault="003373C6" w:rsidP="003373C6">
      <w:pPr>
        <w:ind w:firstLine="0"/>
        <w:jc w:val="center"/>
        <w:rPr>
          <w:sz w:val="28"/>
          <w:szCs w:val="28"/>
        </w:rPr>
      </w:pPr>
      <w:r w:rsidRPr="007459A3">
        <w:rPr>
          <w:position w:val="-12"/>
          <w:sz w:val="28"/>
          <w:szCs w:val="28"/>
        </w:rPr>
        <w:object w:dxaOrig="1760" w:dyaOrig="380">
          <v:shape id="_x0000_i1052" type="#_x0000_t75" style="width:87.75pt;height:18.75pt" o:ole="">
            <v:imagedata r:id="rId64" o:title=""/>
          </v:shape>
          <o:OLEObject Type="Embed" ProgID="Equation.3" ShapeID="_x0000_i1052" DrawAspect="Content" ObjectID="_1614168629" r:id="rId65"/>
        </w:objec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sz w:val="28"/>
          <w:szCs w:val="28"/>
        </w:rPr>
        <w:t xml:space="preserve">где </w:t>
      </w:r>
      <w:r w:rsidRPr="007459A3">
        <w:rPr>
          <w:i/>
          <w:sz w:val="28"/>
          <w:szCs w:val="28"/>
        </w:rPr>
        <w:t>m</w:t>
      </w:r>
      <w:r w:rsidRPr="007459A3">
        <w:rPr>
          <w:sz w:val="28"/>
          <w:szCs w:val="28"/>
        </w:rPr>
        <w:t xml:space="preserve"> - масса продукта, поступившего в окружающее пространство, кг. 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sz w:val="28"/>
          <w:szCs w:val="28"/>
        </w:rPr>
        <w:t xml:space="preserve">Величину </w:t>
      </w:r>
      <w:r w:rsidRPr="007459A3">
        <w:rPr>
          <w:i/>
          <w:sz w:val="28"/>
          <w:szCs w:val="28"/>
        </w:rPr>
        <w:t>Н</w:t>
      </w:r>
      <w:r w:rsidRPr="007459A3">
        <w:rPr>
          <w:sz w:val="28"/>
          <w:szCs w:val="28"/>
        </w:rPr>
        <w:t xml:space="preserve"> допускается принимать равной </w:t>
      </w:r>
      <w:r w:rsidRPr="007459A3">
        <w:rPr>
          <w:i/>
          <w:sz w:val="28"/>
          <w:szCs w:val="28"/>
        </w:rPr>
        <w:t>D</w:t>
      </w:r>
      <w:r w:rsidRPr="007459A3">
        <w:rPr>
          <w:i/>
          <w:sz w:val="28"/>
          <w:szCs w:val="28"/>
          <w:vertAlign w:val="subscript"/>
        </w:rPr>
        <w:t>S</w:t>
      </w:r>
      <w:r w:rsidRPr="007459A3">
        <w:rPr>
          <w:i/>
          <w:sz w:val="28"/>
          <w:szCs w:val="28"/>
        </w:rPr>
        <w:t>/2</w:t>
      </w:r>
      <w:r w:rsidRPr="007459A3">
        <w:rPr>
          <w:sz w:val="28"/>
          <w:szCs w:val="28"/>
        </w:rPr>
        <w:t>.</w:t>
      </w:r>
    </w:p>
    <w:p w:rsidR="003373C6" w:rsidRPr="00CF5E73" w:rsidRDefault="003373C6" w:rsidP="003373C6">
      <w:pPr>
        <w:ind w:left="284" w:firstLine="0"/>
        <w:rPr>
          <w:i/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Для жилого массива: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EE42CF">
        <w:rPr>
          <w:position w:val="-30"/>
          <w:szCs w:val="24"/>
        </w:rPr>
        <w:object w:dxaOrig="5480" w:dyaOrig="680">
          <v:shape id="_x0000_i1053" type="#_x0000_t75" style="width:321pt;height:39.75pt" o:ole="" fillcolor="window">
            <v:imagedata r:id="rId66" o:title=""/>
          </v:shape>
          <o:OLEObject Type="Embed" ProgID="Equation.3" ShapeID="_x0000_i1053" DrawAspect="Content" ObjectID="_1614168630" r:id="rId67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персонала</w:t>
      </w:r>
      <w:r w:rsidRPr="0004048E">
        <w:rPr>
          <w:sz w:val="28"/>
          <w:szCs w:val="28"/>
        </w:rPr>
        <w:t>:</w: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EE42CF">
        <w:rPr>
          <w:position w:val="-30"/>
          <w:szCs w:val="24"/>
        </w:rPr>
        <w:object w:dxaOrig="5380" w:dyaOrig="680">
          <v:shape id="_x0000_i1054" type="#_x0000_t75" style="width:315pt;height:39.75pt" o:ole="" fillcolor="window">
            <v:imagedata r:id="rId68" o:title=""/>
          </v:shape>
          <o:OLEObject Type="Embed" ProgID="Equation.3" ShapeID="_x0000_i1054" DrawAspect="Content" ObjectID="_1614168631" r:id="rId69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соседнего резервуара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EE42CF">
        <w:rPr>
          <w:position w:val="-30"/>
          <w:szCs w:val="24"/>
        </w:rPr>
        <w:object w:dxaOrig="5240" w:dyaOrig="680">
          <v:shape id="_x0000_i1055" type="#_x0000_t75" style="width:306.75pt;height:39.75pt" o:ole="" fillcolor="window">
            <v:imagedata r:id="rId70" o:title=""/>
          </v:shape>
          <o:OLEObject Type="Embed" ProgID="Equation.3" ShapeID="_x0000_i1055" DrawAspect="Content" ObjectID="_1614168632" r:id="rId71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731B2B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 xml:space="preserve">г) Определяем время существования огненного шара </w:t>
      </w:r>
      <w:proofErr w:type="spellStart"/>
      <w:r w:rsidRPr="00731B2B">
        <w:rPr>
          <w:i/>
          <w:sz w:val="28"/>
          <w:szCs w:val="28"/>
        </w:rPr>
        <w:t>tS</w:t>
      </w:r>
      <w:proofErr w:type="spellEnd"/>
      <w:r w:rsidRPr="00731B2B">
        <w:rPr>
          <w:i/>
          <w:sz w:val="28"/>
          <w:szCs w:val="28"/>
        </w:rPr>
        <w:t xml:space="preserve"> (сек.):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sz w:val="28"/>
          <w:szCs w:val="28"/>
        </w:rPr>
        <w:t xml:space="preserve">Время существования огненного шара </w:t>
      </w:r>
      <w:proofErr w:type="spellStart"/>
      <w:r w:rsidRPr="007459A3">
        <w:rPr>
          <w:i/>
          <w:sz w:val="28"/>
          <w:szCs w:val="28"/>
        </w:rPr>
        <w:t>t</w:t>
      </w:r>
      <w:r w:rsidRPr="007459A3">
        <w:rPr>
          <w:i/>
          <w:sz w:val="28"/>
          <w:szCs w:val="28"/>
          <w:vertAlign w:val="subscript"/>
        </w:rPr>
        <w:t>S</w:t>
      </w:r>
      <w:proofErr w:type="spellEnd"/>
      <w:r w:rsidRPr="007459A3">
        <w:rPr>
          <w:i/>
          <w:sz w:val="28"/>
          <w:szCs w:val="28"/>
          <w:vertAlign w:val="subscript"/>
        </w:rPr>
        <w:t xml:space="preserve"> </w:t>
      </w:r>
      <w:r w:rsidRPr="007459A3">
        <w:rPr>
          <w:sz w:val="28"/>
          <w:szCs w:val="28"/>
        </w:rPr>
        <w:t>(с) определяется по формуле:</w:t>
      </w:r>
    </w:p>
    <w:p w:rsidR="003373C6" w:rsidRPr="007459A3" w:rsidRDefault="003373C6" w:rsidP="003373C6">
      <w:pPr>
        <w:ind w:left="284" w:firstLine="0"/>
        <w:jc w:val="center"/>
        <w:rPr>
          <w:position w:val="-12"/>
          <w:sz w:val="28"/>
          <w:szCs w:val="28"/>
        </w:rPr>
      </w:pPr>
      <w:r w:rsidRPr="007459A3">
        <w:rPr>
          <w:position w:val="-12"/>
          <w:sz w:val="28"/>
          <w:szCs w:val="28"/>
        </w:rPr>
        <w:object w:dxaOrig="1579" w:dyaOrig="380">
          <v:shape id="_x0000_i1056" type="#_x0000_t75" style="width:78.75pt;height:18.75pt" o:ole="" fillcolor="window">
            <v:imagedata r:id="rId72" o:title=""/>
          </v:shape>
          <o:OLEObject Type="Embed" ProgID="Equation.3" ShapeID="_x0000_i1056" DrawAspect="Content" ObjectID="_1614168633" r:id="rId73"/>
        </w:object>
      </w:r>
      <w:r w:rsidRPr="007459A3">
        <w:rPr>
          <w:sz w:val="28"/>
          <w:szCs w:val="28"/>
        </w:rPr>
        <w:t>.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12"/>
          <w:szCs w:val="24"/>
        </w:rPr>
        <w:object w:dxaOrig="3340" w:dyaOrig="380">
          <v:shape id="_x0000_i1057" type="#_x0000_t75" style="width:233.25pt;height:26.25pt" o:ole="" fillcolor="window">
            <v:imagedata r:id="rId74" o:title=""/>
          </v:shape>
          <o:OLEObject Type="Embed" ProgID="Equation.3" ShapeID="_x0000_i1057" DrawAspect="Content" ObjectID="_1614168634" r:id="rId75"/>
        </w:objec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 xml:space="preserve">д) Определяем коэффициент пропускания атмосферы </w:t>
      </w:r>
      <w:r w:rsidRPr="00731B2B">
        <w:rPr>
          <w:i/>
          <w:sz w:val="28"/>
          <w:szCs w:val="28"/>
        </w:rPr>
        <w:sym w:font="Symbol" w:char="F074"/>
      </w:r>
      <w:r w:rsidRPr="00731B2B">
        <w:rPr>
          <w:i/>
          <w:sz w:val="28"/>
          <w:szCs w:val="28"/>
        </w:rPr>
        <w:t xml:space="preserve"> :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sz w:val="28"/>
          <w:szCs w:val="28"/>
        </w:rPr>
        <w:t xml:space="preserve">Коэффициент пропускания атмосферы </w:t>
      </w:r>
      <w:r w:rsidRPr="007459A3">
        <w:rPr>
          <w:i/>
          <w:sz w:val="28"/>
          <w:szCs w:val="28"/>
        </w:rPr>
        <w:sym w:font="Symbol" w:char="F074"/>
      </w:r>
      <w:r w:rsidRPr="007459A3">
        <w:rPr>
          <w:sz w:val="28"/>
          <w:szCs w:val="28"/>
        </w:rPr>
        <w:t xml:space="preserve"> для огненного шара рассчитывается по формуле:</w:t>
      </w:r>
    </w:p>
    <w:p w:rsidR="003373C6" w:rsidRPr="007459A3" w:rsidRDefault="003373C6" w:rsidP="003373C6">
      <w:pPr>
        <w:ind w:firstLine="0"/>
        <w:jc w:val="center"/>
        <w:rPr>
          <w:sz w:val="28"/>
          <w:szCs w:val="28"/>
        </w:rPr>
      </w:pPr>
      <w:r w:rsidRPr="007459A3">
        <w:rPr>
          <w:position w:val="-12"/>
          <w:sz w:val="28"/>
          <w:szCs w:val="28"/>
        </w:rPr>
        <w:object w:dxaOrig="4000" w:dyaOrig="480">
          <v:shape id="_x0000_i1058" type="#_x0000_t75" style="width:200.25pt;height:24pt" o:ole="" fillcolor="window">
            <v:imagedata r:id="rId76" o:title=""/>
          </v:shape>
          <o:OLEObject Type="Embed" ProgID="Equation.3" ShapeID="_x0000_i1058" DrawAspect="Content" ObjectID="_1614168635" r:id="rId77"/>
        </w:object>
      </w:r>
      <w:r w:rsidRPr="007459A3">
        <w:rPr>
          <w:sz w:val="28"/>
          <w:szCs w:val="28"/>
        </w:rPr>
        <w:t>.</w:t>
      </w:r>
    </w:p>
    <w:p w:rsidR="003373C6" w:rsidRPr="00731B2B" w:rsidRDefault="003373C6" w:rsidP="003373C6">
      <w:pPr>
        <w:ind w:left="284" w:firstLine="0"/>
        <w:rPr>
          <w:i/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Для жилого массива: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EE42CF">
        <w:rPr>
          <w:position w:val="-10"/>
          <w:szCs w:val="24"/>
        </w:rPr>
        <w:object w:dxaOrig="5340" w:dyaOrig="420">
          <v:shape id="_x0000_i1059" type="#_x0000_t75" style="width:350.25pt;height:27pt" o:ole="" fillcolor="window">
            <v:imagedata r:id="rId78" o:title=""/>
          </v:shape>
          <o:OLEObject Type="Embed" ProgID="Equation.3" ShapeID="_x0000_i1059" DrawAspect="Content" ObjectID="_1614168636" r:id="rId79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персонала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EE42CF">
        <w:rPr>
          <w:position w:val="-10"/>
          <w:szCs w:val="24"/>
        </w:rPr>
        <w:object w:dxaOrig="5340" w:dyaOrig="420">
          <v:shape id="_x0000_i1060" type="#_x0000_t75" style="width:350.25pt;height:27pt" o:ole="" fillcolor="window">
            <v:imagedata r:id="rId80" o:title=""/>
          </v:shape>
          <o:OLEObject Type="Embed" ProgID="Equation.3" ShapeID="_x0000_i1060" DrawAspect="Content" ObjectID="_1614168637" r:id="rId81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соседнего резервуара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DA54C0">
        <w:rPr>
          <w:position w:val="-12"/>
          <w:szCs w:val="24"/>
        </w:rPr>
        <w:object w:dxaOrig="5220" w:dyaOrig="440">
          <v:shape id="_x0000_i1061" type="#_x0000_t75" style="width:342.75pt;height:28.5pt" o:ole="" fillcolor="window">
            <v:imagedata r:id="rId82" o:title=""/>
          </v:shape>
          <o:OLEObject Type="Embed" ProgID="Equation.3" ShapeID="_x0000_i1061" DrawAspect="Content" ObjectID="_1614168638" r:id="rId83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731B2B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>е) Определяем интенсивность теплового излучения q (кВт/м2) огненного шара: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sz w:val="28"/>
          <w:szCs w:val="28"/>
        </w:rPr>
        <w:t xml:space="preserve">Интенсивность теплового излучения </w:t>
      </w:r>
      <w:r w:rsidRPr="007459A3">
        <w:rPr>
          <w:i/>
          <w:sz w:val="28"/>
          <w:szCs w:val="28"/>
        </w:rPr>
        <w:t>q</w:t>
      </w:r>
      <w:r w:rsidRPr="007459A3">
        <w:rPr>
          <w:sz w:val="28"/>
          <w:szCs w:val="28"/>
        </w:rPr>
        <w:t xml:space="preserve"> (кВт/м</w:t>
      </w:r>
      <w:r w:rsidRPr="007459A3">
        <w:rPr>
          <w:sz w:val="28"/>
          <w:szCs w:val="28"/>
          <w:vertAlign w:val="superscript"/>
        </w:rPr>
        <w:t>2</w:t>
      </w:r>
      <w:r w:rsidRPr="007459A3">
        <w:rPr>
          <w:sz w:val="28"/>
          <w:szCs w:val="28"/>
        </w:rPr>
        <w:t>) для пожара пролива ЛВЖ, ГЖ или СУГ определяется по формуле:</w:t>
      </w:r>
    </w:p>
    <w:p w:rsidR="003373C6" w:rsidRPr="007459A3" w:rsidRDefault="003373C6" w:rsidP="003373C6">
      <w:pPr>
        <w:ind w:firstLine="720"/>
        <w:jc w:val="center"/>
        <w:rPr>
          <w:sz w:val="28"/>
          <w:szCs w:val="28"/>
        </w:rPr>
      </w:pPr>
      <w:r w:rsidRPr="007459A3">
        <w:rPr>
          <w:position w:val="-16"/>
          <w:sz w:val="28"/>
          <w:szCs w:val="28"/>
        </w:rPr>
        <w:object w:dxaOrig="1440" w:dyaOrig="400">
          <v:shape id="_x0000_i1062" type="#_x0000_t75" style="width:1in;height:20.25pt" o:ole="" fillcolor="window">
            <v:imagedata r:id="rId84" o:title=""/>
          </v:shape>
          <o:OLEObject Type="Embed" ProgID="Equation.3" ShapeID="_x0000_i1062" DrawAspect="Content" ObjectID="_1614168639" r:id="rId85"/>
        </w:objec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sz w:val="28"/>
          <w:szCs w:val="28"/>
        </w:rPr>
        <w:t xml:space="preserve">где </w:t>
      </w:r>
      <w:r w:rsidRPr="007459A3">
        <w:rPr>
          <w:i/>
          <w:position w:val="-16"/>
          <w:sz w:val="28"/>
          <w:szCs w:val="28"/>
        </w:rPr>
        <w:object w:dxaOrig="380" w:dyaOrig="400">
          <v:shape id="_x0000_i1063" type="#_x0000_t75" style="width:18.75pt;height:20.25pt" o:ole="" fillcolor="window">
            <v:imagedata r:id="rId86" o:title=""/>
          </v:shape>
          <o:OLEObject Type="Embed" ProgID="Equation.3" ShapeID="_x0000_i1063" DrawAspect="Content" ObjectID="_1614168640" r:id="rId87"/>
        </w:object>
      </w:r>
      <w:r w:rsidRPr="007459A3">
        <w:rPr>
          <w:sz w:val="28"/>
          <w:szCs w:val="28"/>
        </w:rPr>
        <w:t xml:space="preserve"> - </w:t>
      </w:r>
      <w:proofErr w:type="spellStart"/>
      <w:r w:rsidRPr="007459A3">
        <w:rPr>
          <w:sz w:val="28"/>
          <w:szCs w:val="28"/>
        </w:rPr>
        <w:t>среднеповерхностная</w:t>
      </w:r>
      <w:proofErr w:type="spellEnd"/>
      <w:r w:rsidRPr="007459A3">
        <w:rPr>
          <w:sz w:val="28"/>
          <w:szCs w:val="28"/>
        </w:rPr>
        <w:t xml:space="preserve"> интенсивность теплового излучения пламени, кВт/м</w:t>
      </w:r>
      <w:r w:rsidRPr="007459A3">
        <w:rPr>
          <w:sz w:val="28"/>
          <w:szCs w:val="28"/>
          <w:vertAlign w:val="superscript"/>
        </w:rPr>
        <w:t>2</w:t>
      </w:r>
      <w:r w:rsidRPr="007459A3">
        <w:rPr>
          <w:sz w:val="28"/>
          <w:szCs w:val="28"/>
        </w:rPr>
        <w:t xml:space="preserve"> (допускается принимать </w:t>
      </w:r>
      <w:r w:rsidRPr="007459A3">
        <w:rPr>
          <w:i/>
          <w:position w:val="-16"/>
          <w:sz w:val="28"/>
          <w:szCs w:val="28"/>
        </w:rPr>
        <w:object w:dxaOrig="380" w:dyaOrig="400">
          <v:shape id="_x0000_i1064" type="#_x0000_t75" style="width:18.75pt;height:20.25pt" o:ole="" fillcolor="window">
            <v:imagedata r:id="rId86" o:title=""/>
          </v:shape>
          <o:OLEObject Type="Embed" ProgID="Equation.3" ShapeID="_x0000_i1064" DrawAspect="Content" ObjectID="_1614168641" r:id="rId88"/>
        </w:object>
      </w:r>
      <w:r w:rsidRPr="007459A3">
        <w:rPr>
          <w:sz w:val="28"/>
          <w:szCs w:val="28"/>
        </w:rPr>
        <w:t xml:space="preserve"> равной 450 кВт/м</w:t>
      </w:r>
      <w:r w:rsidRPr="007459A3">
        <w:rPr>
          <w:sz w:val="28"/>
          <w:szCs w:val="28"/>
          <w:vertAlign w:val="superscript"/>
        </w:rPr>
        <w:t>2</w:t>
      </w:r>
      <w:r w:rsidRPr="007459A3">
        <w:rPr>
          <w:sz w:val="28"/>
          <w:szCs w:val="28"/>
        </w:rPr>
        <w:t>);</w:t>
      </w:r>
    </w:p>
    <w:p w:rsidR="003373C6" w:rsidRPr="007459A3" w:rsidRDefault="003373C6" w:rsidP="003373C6">
      <w:pPr>
        <w:ind w:firstLine="720"/>
        <w:rPr>
          <w:sz w:val="28"/>
          <w:szCs w:val="28"/>
        </w:rPr>
      </w:pPr>
      <w:r w:rsidRPr="007459A3">
        <w:rPr>
          <w:position w:val="-16"/>
          <w:sz w:val="28"/>
          <w:szCs w:val="28"/>
        </w:rPr>
        <w:object w:dxaOrig="320" w:dyaOrig="400">
          <v:shape id="_x0000_i1065" type="#_x0000_t75" style="width:15.75pt;height:20.25pt" o:ole="" fillcolor="window">
            <v:imagedata r:id="rId89" o:title=""/>
          </v:shape>
          <o:OLEObject Type="Embed" ProgID="Equation.3" ShapeID="_x0000_i1065" DrawAspect="Content" ObjectID="_1614168642" r:id="rId90"/>
        </w:object>
      </w:r>
      <w:r w:rsidRPr="007459A3">
        <w:rPr>
          <w:sz w:val="28"/>
          <w:szCs w:val="28"/>
        </w:rPr>
        <w:t xml:space="preserve"> - угловой коэффициент облученности;</w:t>
      </w:r>
    </w:p>
    <w:p w:rsidR="003373C6" w:rsidRPr="00C23E86" w:rsidRDefault="003373C6" w:rsidP="003373C6">
      <w:pPr>
        <w:ind w:firstLine="720"/>
        <w:rPr>
          <w:szCs w:val="24"/>
        </w:rPr>
      </w:pPr>
      <w:r w:rsidRPr="007459A3">
        <w:rPr>
          <w:i/>
          <w:sz w:val="28"/>
          <w:szCs w:val="28"/>
        </w:rPr>
        <w:sym w:font="Symbol" w:char="F074"/>
      </w:r>
      <w:r w:rsidRPr="007459A3">
        <w:rPr>
          <w:sz w:val="28"/>
          <w:szCs w:val="28"/>
        </w:rPr>
        <w:t xml:space="preserve"> - коэффициент пропускания атмосферы</w:t>
      </w:r>
      <w:r w:rsidRPr="00C23E86">
        <w:rPr>
          <w:szCs w:val="24"/>
        </w:rPr>
        <w:t>.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Для жилого массива: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715DA8">
        <w:rPr>
          <w:position w:val="-10"/>
          <w:szCs w:val="24"/>
        </w:rPr>
        <w:object w:dxaOrig="3660" w:dyaOrig="360">
          <v:shape id="_x0000_i1066" type="#_x0000_t75" style="width:284.25pt;height:24.75pt" o:ole="" fillcolor="window">
            <v:imagedata r:id="rId91" o:title=""/>
          </v:shape>
          <o:OLEObject Type="Embed" ProgID="Equation.3" ShapeID="_x0000_i1066" DrawAspect="Content" ObjectID="_1614168643" r:id="rId92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персонала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715DA8">
        <w:rPr>
          <w:position w:val="-10"/>
          <w:szCs w:val="24"/>
        </w:rPr>
        <w:object w:dxaOrig="4180" w:dyaOrig="360">
          <v:shape id="_x0000_i1067" type="#_x0000_t75" style="width:324.75pt;height:24.75pt" o:ole="" fillcolor="window">
            <v:imagedata r:id="rId93" o:title=""/>
          </v:shape>
          <o:OLEObject Type="Embed" ProgID="Equation.3" ShapeID="_x0000_i1067" DrawAspect="Content" ObjectID="_1614168644" r:id="rId94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соседнего резервуара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715DA8">
        <w:rPr>
          <w:position w:val="-12"/>
          <w:szCs w:val="24"/>
        </w:rPr>
        <w:object w:dxaOrig="4060" w:dyaOrig="380">
          <v:shape id="_x0000_i1068" type="#_x0000_t75" style="width:315pt;height:26.25pt" o:ole="" fillcolor="window">
            <v:imagedata r:id="rId95" o:title=""/>
          </v:shape>
          <o:OLEObject Type="Embed" ProgID="Equation.3" ShapeID="_x0000_i1068" DrawAspect="Content" ObjectID="_1614168645" r:id="rId96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731B2B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>ж) Определим зону теплового излучения: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Для жилого массива: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B56649">
        <w:rPr>
          <w:position w:val="-12"/>
          <w:szCs w:val="24"/>
        </w:rPr>
        <w:object w:dxaOrig="4239" w:dyaOrig="380">
          <v:shape id="_x0000_i1069" type="#_x0000_t75" style="width:329.25pt;height:26.25pt" o:ole="" fillcolor="window">
            <v:imagedata r:id="rId97" o:title=""/>
          </v:shape>
          <o:OLEObject Type="Embed" ProgID="Equation.3" ShapeID="_x0000_i1069" DrawAspect="Content" ObjectID="_1614168646" r:id="rId98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персонала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B56649">
        <w:rPr>
          <w:position w:val="-12"/>
          <w:szCs w:val="24"/>
        </w:rPr>
        <w:object w:dxaOrig="4380" w:dyaOrig="380">
          <v:shape id="_x0000_i1070" type="#_x0000_t75" style="width:340.5pt;height:26.25pt" o:ole="" fillcolor="window">
            <v:imagedata r:id="rId99" o:title=""/>
          </v:shape>
          <o:OLEObject Type="Embed" ProgID="Equation.3" ShapeID="_x0000_i1070" DrawAspect="Content" ObjectID="_1614168647" r:id="rId100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</w:t>
      </w:r>
      <w:r>
        <w:rPr>
          <w:sz w:val="28"/>
          <w:szCs w:val="28"/>
        </w:rPr>
        <w:t>соседнего резервуара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B56649">
        <w:rPr>
          <w:position w:val="-12"/>
          <w:szCs w:val="24"/>
        </w:rPr>
        <w:object w:dxaOrig="4380" w:dyaOrig="380">
          <v:shape id="_x0000_i1071" type="#_x0000_t75" style="width:340.5pt;height:26.25pt" o:ole="" fillcolor="window">
            <v:imagedata r:id="rId101" o:title=""/>
          </v:shape>
          <o:OLEObject Type="Embed" ProgID="Equation.3" ShapeID="_x0000_i1071" DrawAspect="Content" ObjectID="_1614168648" r:id="rId102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731B2B" w:rsidRDefault="003373C6" w:rsidP="003373C6">
      <w:pPr>
        <w:ind w:left="284" w:firstLine="0"/>
        <w:rPr>
          <w:b/>
          <w:sz w:val="28"/>
          <w:szCs w:val="28"/>
        </w:rPr>
      </w:pPr>
      <w:r w:rsidRPr="00731B2B">
        <w:rPr>
          <w:b/>
          <w:sz w:val="28"/>
          <w:szCs w:val="28"/>
        </w:rPr>
        <w:t>Расчёт интенсивности теплового излучения от пожаров</w:t>
      </w:r>
      <w:r>
        <w:rPr>
          <w:b/>
          <w:sz w:val="28"/>
          <w:szCs w:val="28"/>
        </w:rPr>
        <w:t xml:space="preserve"> </w:t>
      </w:r>
      <w:r w:rsidRPr="00731B2B">
        <w:rPr>
          <w:b/>
          <w:sz w:val="28"/>
          <w:szCs w:val="28"/>
        </w:rPr>
        <w:t xml:space="preserve">пролива ЛВЖ, ГЖ или СУГ  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Расчёт интенсивности теплового излучения проводим в соответствии с разделом VI Приложения 3 к пункту 18 Методики определения расчётных величин пожарного риска для производственных объектов, утверждённой Приказом № 404 МЧС России от 10.07.2009 г. (Приложение 4).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>а) Определяем площадь пролива (м2):</w:t>
      </w:r>
    </w:p>
    <w:p w:rsidR="003373C6" w:rsidRPr="007920B9" w:rsidRDefault="003373C6" w:rsidP="003373C6">
      <w:pPr>
        <w:ind w:firstLine="720"/>
        <w:jc w:val="center"/>
        <w:rPr>
          <w:sz w:val="28"/>
          <w:szCs w:val="28"/>
        </w:rPr>
      </w:pPr>
      <w:r w:rsidRPr="007920B9">
        <w:rPr>
          <w:position w:val="-24"/>
          <w:sz w:val="28"/>
          <w:szCs w:val="28"/>
        </w:rPr>
        <w:object w:dxaOrig="2160" w:dyaOrig="620">
          <v:shape id="_x0000_i1072" type="#_x0000_t75" style="width:132pt;height:37.5pt" o:ole="" fillcolor="window">
            <v:imagedata r:id="rId103" o:title=""/>
          </v:shape>
          <o:OLEObject Type="Embed" ProgID="Equation.3" ShapeID="_x0000_i1072" DrawAspect="Content" ObjectID="_1614168649" r:id="rId104"/>
        </w:object>
      </w:r>
      <w:r w:rsidRPr="007920B9">
        <w:rPr>
          <w:sz w:val="28"/>
          <w:szCs w:val="28"/>
        </w:rPr>
        <w:t>,</w:t>
      </w:r>
    </w:p>
    <w:p w:rsidR="003373C6" w:rsidRPr="007920B9" w:rsidRDefault="003373C6" w:rsidP="003373C6">
      <w:pPr>
        <w:ind w:firstLine="720"/>
        <w:rPr>
          <w:sz w:val="28"/>
          <w:szCs w:val="28"/>
        </w:rPr>
      </w:pPr>
      <w:r w:rsidRPr="007920B9">
        <w:rPr>
          <w:sz w:val="28"/>
          <w:szCs w:val="28"/>
        </w:rPr>
        <w:t>где</w:t>
      </w:r>
    </w:p>
    <w:p w:rsidR="003373C6" w:rsidRPr="007920B9" w:rsidRDefault="003373C6" w:rsidP="003373C6">
      <w:pPr>
        <w:ind w:firstLine="426"/>
        <w:rPr>
          <w:sz w:val="28"/>
          <w:szCs w:val="28"/>
        </w:rPr>
      </w:pPr>
    </w:p>
    <w:p w:rsidR="003373C6" w:rsidRPr="007920B9" w:rsidRDefault="003373C6" w:rsidP="003373C6">
      <w:pPr>
        <w:ind w:firstLine="426"/>
        <w:rPr>
          <w:sz w:val="28"/>
          <w:szCs w:val="28"/>
        </w:rPr>
      </w:pPr>
      <w:r w:rsidRPr="007920B9">
        <w:rPr>
          <w:sz w:val="28"/>
          <w:szCs w:val="28"/>
          <w:lang w:val="en-US"/>
        </w:rPr>
        <w:t>f</w:t>
      </w:r>
      <w:r w:rsidRPr="007920B9">
        <w:rPr>
          <w:sz w:val="28"/>
          <w:szCs w:val="28"/>
        </w:rPr>
        <w:t xml:space="preserve"> = 20 м</w:t>
      </w:r>
      <w:r w:rsidRPr="007920B9">
        <w:rPr>
          <w:sz w:val="28"/>
          <w:szCs w:val="28"/>
          <w:vertAlign w:val="superscript"/>
        </w:rPr>
        <w:t>-1</w:t>
      </w:r>
      <w:r w:rsidRPr="007920B9">
        <w:rPr>
          <w:sz w:val="28"/>
          <w:szCs w:val="28"/>
        </w:rPr>
        <w:t xml:space="preserve"> – спланированное грунтовое покрытие;</w:t>
      </w:r>
    </w:p>
    <w:p w:rsidR="003373C6" w:rsidRPr="00731B2B" w:rsidRDefault="003373C6" w:rsidP="003373C6">
      <w:pPr>
        <w:ind w:left="284" w:firstLine="0"/>
        <w:rPr>
          <w:i/>
          <w:sz w:val="28"/>
          <w:szCs w:val="28"/>
        </w:rPr>
      </w:pP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24"/>
          <w:szCs w:val="24"/>
        </w:rPr>
        <w:object w:dxaOrig="2780" w:dyaOrig="620">
          <v:shape id="_x0000_i1073" type="#_x0000_t75" style="width:169.5pt;height:37.5pt" o:ole="" fillcolor="window">
            <v:imagedata r:id="rId105" o:title=""/>
          </v:shape>
          <o:OLEObject Type="Embed" ProgID="Equation.3" ShapeID="_x0000_i1073" DrawAspect="Content" ObjectID="_1614168650" r:id="rId106"/>
        </w:objec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>б)  Определяем эффективный диаметр пролива d (м):</w:t>
      </w:r>
    </w:p>
    <w:p w:rsidR="003373C6" w:rsidRPr="008A31C0" w:rsidRDefault="003373C6" w:rsidP="003373C6">
      <w:pPr>
        <w:ind w:firstLine="720"/>
        <w:rPr>
          <w:sz w:val="28"/>
          <w:szCs w:val="28"/>
        </w:rPr>
      </w:pPr>
      <w:r w:rsidRPr="008A31C0">
        <w:rPr>
          <w:sz w:val="28"/>
          <w:szCs w:val="28"/>
        </w:rPr>
        <w:t xml:space="preserve">Эффективный диаметр пролива </w:t>
      </w:r>
      <w:r w:rsidRPr="008A31C0">
        <w:rPr>
          <w:i/>
          <w:sz w:val="28"/>
          <w:szCs w:val="28"/>
        </w:rPr>
        <w:t>d</w:t>
      </w:r>
      <w:r w:rsidRPr="008A31C0">
        <w:rPr>
          <w:sz w:val="28"/>
          <w:szCs w:val="28"/>
        </w:rPr>
        <w:t xml:space="preserve"> (м) рассчитывается по формуле:</w:t>
      </w:r>
    </w:p>
    <w:p w:rsidR="003373C6" w:rsidRPr="008A31C0" w:rsidRDefault="003373C6" w:rsidP="003373C6">
      <w:pPr>
        <w:ind w:firstLine="720"/>
        <w:rPr>
          <w:sz w:val="28"/>
          <w:szCs w:val="28"/>
        </w:rPr>
      </w:pPr>
    </w:p>
    <w:p w:rsidR="003373C6" w:rsidRPr="008A31C0" w:rsidRDefault="003373C6" w:rsidP="003373C6">
      <w:pPr>
        <w:ind w:firstLine="720"/>
        <w:jc w:val="center"/>
        <w:rPr>
          <w:sz w:val="28"/>
          <w:szCs w:val="28"/>
        </w:rPr>
      </w:pPr>
      <w:r w:rsidRPr="008A31C0">
        <w:rPr>
          <w:position w:val="-26"/>
          <w:sz w:val="28"/>
          <w:szCs w:val="28"/>
        </w:rPr>
        <w:object w:dxaOrig="1120" w:dyaOrig="680">
          <v:shape id="_x0000_i1074" type="#_x0000_t75" style="width:56.25pt;height:33.75pt" o:ole="" fillcolor="window">
            <v:imagedata r:id="rId107" o:title=""/>
          </v:shape>
          <o:OLEObject Type="Embed" ProgID="Equation.3" ShapeID="_x0000_i1074" DrawAspect="Content" ObjectID="_1614168651" r:id="rId108"/>
        </w:object>
      </w:r>
      <w:r w:rsidRPr="008A31C0">
        <w:rPr>
          <w:sz w:val="28"/>
          <w:szCs w:val="28"/>
        </w:rPr>
        <w:t>,</w:t>
      </w:r>
    </w:p>
    <w:p w:rsidR="003373C6" w:rsidRPr="008A31C0" w:rsidRDefault="003373C6" w:rsidP="003373C6">
      <w:pPr>
        <w:ind w:left="284" w:firstLine="0"/>
        <w:rPr>
          <w:i/>
          <w:sz w:val="28"/>
          <w:szCs w:val="28"/>
        </w:rPr>
      </w:pPr>
      <w:r w:rsidRPr="008A31C0">
        <w:rPr>
          <w:sz w:val="28"/>
          <w:szCs w:val="28"/>
        </w:rPr>
        <w:t xml:space="preserve">где </w:t>
      </w:r>
      <w:r w:rsidRPr="008A31C0">
        <w:rPr>
          <w:i/>
          <w:sz w:val="28"/>
          <w:szCs w:val="28"/>
        </w:rPr>
        <w:t>F</w:t>
      </w:r>
      <w:r w:rsidRPr="008A31C0">
        <w:rPr>
          <w:sz w:val="28"/>
          <w:szCs w:val="28"/>
        </w:rPr>
        <w:t xml:space="preserve"> - площадь пролива, м</w:t>
      </w:r>
      <w:r w:rsidRPr="008A31C0">
        <w:rPr>
          <w:sz w:val="28"/>
          <w:szCs w:val="28"/>
          <w:vertAlign w:val="superscript"/>
        </w:rPr>
        <w:t>2</w:t>
      </w:r>
    </w:p>
    <w:p w:rsidR="003373C6" w:rsidRDefault="003373C6" w:rsidP="003373C6">
      <w:pPr>
        <w:ind w:left="284" w:firstLine="0"/>
        <w:jc w:val="center"/>
        <w:rPr>
          <w:position w:val="-30"/>
          <w:szCs w:val="24"/>
        </w:rPr>
      </w:pPr>
      <w:r w:rsidRPr="00C23E86">
        <w:rPr>
          <w:position w:val="-30"/>
          <w:szCs w:val="24"/>
        </w:rPr>
        <w:object w:dxaOrig="2299" w:dyaOrig="740">
          <v:shape id="_x0000_i1075" type="#_x0000_t75" style="width:141pt;height:45pt" o:ole="" fillcolor="window">
            <v:imagedata r:id="rId109" o:title=""/>
          </v:shape>
          <o:OLEObject Type="Embed" ProgID="Equation.3" ShapeID="_x0000_i1075" DrawAspect="Content" ObjectID="_1614168652" r:id="rId110"/>
        </w:object>
      </w:r>
    </w:p>
    <w:p w:rsidR="003373C6" w:rsidRDefault="003373C6" w:rsidP="003373C6">
      <w:pPr>
        <w:ind w:left="284" w:firstLine="0"/>
        <w:jc w:val="center"/>
        <w:rPr>
          <w:position w:val="-30"/>
          <w:szCs w:val="24"/>
        </w:rPr>
      </w:pP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>в) Определяем высоту пламени Н (м), принимая m’=0,06 кг/(м2</w:t>
      </w:r>
      <w:r w:rsidRPr="00731B2B">
        <w:rPr>
          <w:i/>
          <w:sz w:val="28"/>
          <w:szCs w:val="28"/>
        </w:rPr>
        <w:sym w:font="Symbol" w:char="F0D7"/>
      </w:r>
      <w:r w:rsidRPr="00731B2B">
        <w:rPr>
          <w:i/>
          <w:sz w:val="28"/>
          <w:szCs w:val="28"/>
        </w:rPr>
        <w:t xml:space="preserve">с) (табл. П4.1), </w:t>
      </w:r>
    </w:p>
    <w:p w:rsidR="003373C6" w:rsidRPr="007920B9" w:rsidRDefault="003373C6" w:rsidP="003373C6">
      <w:pPr>
        <w:ind w:firstLine="720"/>
        <w:rPr>
          <w:sz w:val="28"/>
          <w:szCs w:val="28"/>
        </w:rPr>
      </w:pPr>
      <w:r w:rsidRPr="007920B9">
        <w:rPr>
          <w:sz w:val="28"/>
          <w:szCs w:val="28"/>
        </w:rPr>
        <w:t xml:space="preserve">Высота пламени </w:t>
      </w:r>
      <w:r w:rsidRPr="007920B9">
        <w:rPr>
          <w:i/>
          <w:sz w:val="28"/>
          <w:szCs w:val="28"/>
        </w:rPr>
        <w:t>Н</w:t>
      </w:r>
      <w:r w:rsidRPr="007920B9">
        <w:rPr>
          <w:sz w:val="28"/>
          <w:szCs w:val="28"/>
        </w:rPr>
        <w:t xml:space="preserve"> (м) определяется по формуле:</w:t>
      </w:r>
    </w:p>
    <w:p w:rsidR="003373C6" w:rsidRPr="007920B9" w:rsidRDefault="003373C6" w:rsidP="003373C6">
      <w:pPr>
        <w:ind w:firstLine="720"/>
        <w:rPr>
          <w:sz w:val="28"/>
          <w:szCs w:val="28"/>
        </w:rPr>
      </w:pPr>
    </w:p>
    <w:p w:rsidR="003373C6" w:rsidRPr="007920B9" w:rsidRDefault="003373C6" w:rsidP="003373C6">
      <w:pPr>
        <w:ind w:firstLine="720"/>
        <w:jc w:val="center"/>
        <w:rPr>
          <w:sz w:val="28"/>
          <w:szCs w:val="28"/>
        </w:rPr>
      </w:pPr>
      <w:r w:rsidRPr="007920B9">
        <w:rPr>
          <w:position w:val="-36"/>
          <w:sz w:val="28"/>
          <w:szCs w:val="28"/>
        </w:rPr>
        <w:object w:dxaOrig="2700" w:dyaOrig="880">
          <v:shape id="_x0000_i1076" type="#_x0000_t75" style="width:135pt;height:44.25pt" o:ole="" fillcolor="window">
            <v:imagedata r:id="rId111" o:title=""/>
          </v:shape>
          <o:OLEObject Type="Embed" ProgID="Equation.3" ShapeID="_x0000_i1076" DrawAspect="Content" ObjectID="_1614168653" r:id="rId112"/>
        </w:object>
      </w:r>
      <w:r w:rsidRPr="007920B9">
        <w:rPr>
          <w:sz w:val="28"/>
          <w:szCs w:val="28"/>
        </w:rPr>
        <w:t>,</w:t>
      </w:r>
    </w:p>
    <w:p w:rsidR="003373C6" w:rsidRPr="007920B9" w:rsidRDefault="003373C6" w:rsidP="003373C6">
      <w:pPr>
        <w:ind w:firstLine="720"/>
        <w:rPr>
          <w:sz w:val="28"/>
          <w:szCs w:val="28"/>
        </w:rPr>
      </w:pPr>
      <w:r w:rsidRPr="007920B9">
        <w:rPr>
          <w:sz w:val="28"/>
          <w:szCs w:val="28"/>
        </w:rPr>
        <w:t xml:space="preserve">где </w:t>
      </w:r>
      <w:r w:rsidRPr="007920B9">
        <w:rPr>
          <w:position w:val="-6"/>
          <w:sz w:val="28"/>
          <w:szCs w:val="28"/>
        </w:rPr>
        <w:object w:dxaOrig="320" w:dyaOrig="279">
          <v:shape id="_x0000_i1077" type="#_x0000_t75" style="width:15.75pt;height:14.25pt" o:ole="" fillcolor="window">
            <v:imagedata r:id="rId113" o:title=""/>
          </v:shape>
          <o:OLEObject Type="Embed" ProgID="Equation.3" ShapeID="_x0000_i1077" DrawAspect="Content" ObjectID="_1614168654" r:id="rId114"/>
        </w:object>
      </w:r>
      <w:r w:rsidRPr="007920B9">
        <w:rPr>
          <w:sz w:val="28"/>
          <w:szCs w:val="28"/>
        </w:rPr>
        <w:t xml:space="preserve"> - удельная массовая скорость выгорания топлива (Приложение 4, Табл. П4.1), кг/(м</w:t>
      </w:r>
      <w:r w:rsidRPr="007920B9">
        <w:rPr>
          <w:sz w:val="28"/>
          <w:szCs w:val="28"/>
          <w:vertAlign w:val="superscript"/>
        </w:rPr>
        <w:t>2</w:t>
      </w:r>
      <w:r w:rsidRPr="007920B9">
        <w:rPr>
          <w:sz w:val="28"/>
          <w:szCs w:val="28"/>
        </w:rPr>
        <w:sym w:font="Symbol" w:char="F0D7"/>
      </w:r>
      <w:r w:rsidRPr="007920B9">
        <w:rPr>
          <w:sz w:val="28"/>
          <w:szCs w:val="28"/>
        </w:rPr>
        <w:t>с);</w:t>
      </w:r>
    </w:p>
    <w:p w:rsidR="003373C6" w:rsidRPr="007920B9" w:rsidRDefault="003373C6" w:rsidP="003373C6">
      <w:pPr>
        <w:ind w:firstLine="720"/>
        <w:rPr>
          <w:sz w:val="28"/>
          <w:szCs w:val="28"/>
        </w:rPr>
      </w:pPr>
      <w:r w:rsidRPr="007920B9">
        <w:rPr>
          <w:i/>
          <w:sz w:val="28"/>
          <w:szCs w:val="28"/>
        </w:rPr>
        <w:sym w:font="Symbol" w:char="F072"/>
      </w:r>
      <w:r w:rsidRPr="007920B9">
        <w:rPr>
          <w:i/>
          <w:sz w:val="28"/>
          <w:szCs w:val="28"/>
          <w:vertAlign w:val="subscript"/>
        </w:rPr>
        <w:t>а</w:t>
      </w:r>
      <w:r w:rsidRPr="007920B9">
        <w:rPr>
          <w:sz w:val="28"/>
          <w:szCs w:val="28"/>
        </w:rPr>
        <w:t xml:space="preserve"> - плотность окружающего воздуха, (1,2 кг/м</w:t>
      </w:r>
      <w:r w:rsidRPr="007920B9">
        <w:rPr>
          <w:sz w:val="28"/>
          <w:szCs w:val="28"/>
          <w:vertAlign w:val="superscript"/>
        </w:rPr>
        <w:t>3</w:t>
      </w:r>
      <w:r w:rsidRPr="007920B9">
        <w:rPr>
          <w:sz w:val="28"/>
          <w:szCs w:val="28"/>
        </w:rPr>
        <w:t>);</w:t>
      </w:r>
    </w:p>
    <w:p w:rsidR="003373C6" w:rsidRPr="007920B9" w:rsidRDefault="003373C6" w:rsidP="003373C6">
      <w:pPr>
        <w:ind w:left="284" w:firstLine="0"/>
        <w:rPr>
          <w:sz w:val="28"/>
          <w:szCs w:val="28"/>
        </w:rPr>
      </w:pPr>
      <w:r w:rsidRPr="007920B9">
        <w:rPr>
          <w:i/>
          <w:sz w:val="28"/>
          <w:szCs w:val="28"/>
        </w:rPr>
        <w:t xml:space="preserve">       g</w:t>
      </w:r>
      <w:r w:rsidRPr="007920B9">
        <w:rPr>
          <w:sz w:val="28"/>
          <w:szCs w:val="28"/>
        </w:rPr>
        <w:t xml:space="preserve"> - ускорение свободного падения (9,81 м/с</w:t>
      </w:r>
      <w:r w:rsidRPr="007920B9">
        <w:rPr>
          <w:sz w:val="28"/>
          <w:szCs w:val="28"/>
          <w:vertAlign w:val="superscript"/>
        </w:rPr>
        <w:t>2</w:t>
      </w:r>
      <w:r w:rsidRPr="007920B9">
        <w:rPr>
          <w:sz w:val="28"/>
          <w:szCs w:val="28"/>
        </w:rPr>
        <w:t>).</w:t>
      </w:r>
    </w:p>
    <w:p w:rsidR="003373C6" w:rsidRPr="00731B2B" w:rsidRDefault="003373C6" w:rsidP="003373C6">
      <w:pPr>
        <w:ind w:left="284" w:firstLine="0"/>
        <w:rPr>
          <w:i/>
          <w:sz w:val="28"/>
          <w:szCs w:val="28"/>
        </w:rPr>
      </w:pP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34"/>
          <w:szCs w:val="24"/>
        </w:rPr>
        <w:object w:dxaOrig="4239" w:dyaOrig="840">
          <v:shape id="_x0000_i1078" type="#_x0000_t75" style="width:249pt;height:49.5pt" o:ole="" fillcolor="window">
            <v:imagedata r:id="rId115" o:title=""/>
          </v:shape>
          <o:OLEObject Type="Embed" ProgID="Equation.3" ShapeID="_x0000_i1078" DrawAspect="Content" ObjectID="_1614168655" r:id="rId116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 xml:space="preserve">г)  Определяем угловой коэффициент облученности  </w:t>
      </w:r>
      <w:proofErr w:type="spellStart"/>
      <w:r w:rsidRPr="00731B2B">
        <w:rPr>
          <w:i/>
          <w:sz w:val="28"/>
          <w:szCs w:val="28"/>
        </w:rPr>
        <w:t>Fq</w:t>
      </w:r>
      <w:proofErr w:type="spellEnd"/>
      <w:r w:rsidRPr="00731B2B">
        <w:rPr>
          <w:i/>
          <w:sz w:val="28"/>
          <w:szCs w:val="28"/>
        </w:rPr>
        <w:t>: (Приложение 4)</w: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</w:p>
    <w:p w:rsidR="003373C6" w:rsidRPr="008A31C0" w:rsidRDefault="003373C6" w:rsidP="003373C6">
      <w:pPr>
        <w:rPr>
          <w:sz w:val="28"/>
          <w:szCs w:val="28"/>
        </w:rPr>
      </w:pPr>
      <w:r w:rsidRPr="008A31C0">
        <w:rPr>
          <w:sz w:val="28"/>
          <w:szCs w:val="28"/>
        </w:rPr>
        <w:t xml:space="preserve">Угловой коэффициент облученности  </w:t>
      </w:r>
      <w:proofErr w:type="spellStart"/>
      <w:r w:rsidRPr="008A31C0">
        <w:rPr>
          <w:i/>
          <w:sz w:val="28"/>
          <w:szCs w:val="28"/>
          <w:lang w:val="en-US"/>
        </w:rPr>
        <w:t>F</w:t>
      </w:r>
      <w:r w:rsidRPr="008A31C0">
        <w:rPr>
          <w:i/>
          <w:sz w:val="28"/>
          <w:szCs w:val="28"/>
          <w:vertAlign w:val="subscript"/>
          <w:lang w:val="en-US"/>
        </w:rPr>
        <w:t>q</w:t>
      </w:r>
      <w:proofErr w:type="spellEnd"/>
      <w:r w:rsidRPr="008A31C0">
        <w:rPr>
          <w:sz w:val="28"/>
          <w:szCs w:val="28"/>
        </w:rPr>
        <w:t xml:space="preserve"> определяется по формуле:</w:t>
      </w:r>
    </w:p>
    <w:p w:rsidR="003373C6" w:rsidRPr="008A31C0" w:rsidRDefault="003373C6" w:rsidP="003373C6">
      <w:pPr>
        <w:ind w:firstLine="0"/>
        <w:jc w:val="center"/>
        <w:rPr>
          <w:sz w:val="28"/>
          <w:szCs w:val="28"/>
        </w:rPr>
      </w:pPr>
      <w:r w:rsidRPr="008A31C0">
        <w:rPr>
          <w:position w:val="-14"/>
          <w:sz w:val="28"/>
          <w:szCs w:val="28"/>
        </w:rPr>
        <w:object w:dxaOrig="1640" w:dyaOrig="480">
          <v:shape id="_x0000_i1079" type="#_x0000_t75" style="width:108.75pt;height:32.25pt" o:ole="" fillcolor="window">
            <v:imagedata r:id="rId117" o:title=""/>
          </v:shape>
          <o:OLEObject Type="Embed" ProgID="Equation.3" ShapeID="_x0000_i1079" DrawAspect="Content" ObjectID="_1614168656" r:id="rId118"/>
        </w:object>
      </w:r>
      <w:r w:rsidRPr="008A31C0">
        <w:rPr>
          <w:sz w:val="28"/>
          <w:szCs w:val="28"/>
        </w:rPr>
        <w:t>,</w:t>
      </w:r>
    </w:p>
    <w:p w:rsidR="003373C6" w:rsidRDefault="003373C6" w:rsidP="003373C6">
      <w:pPr>
        <w:ind w:firstLine="720"/>
        <w:rPr>
          <w:sz w:val="28"/>
          <w:szCs w:val="28"/>
        </w:rPr>
      </w:pPr>
      <w:r w:rsidRPr="008A31C0">
        <w:rPr>
          <w:sz w:val="28"/>
          <w:szCs w:val="28"/>
        </w:rPr>
        <w:t xml:space="preserve">где </w:t>
      </w:r>
      <w:r w:rsidRPr="008A31C0">
        <w:rPr>
          <w:i/>
          <w:sz w:val="28"/>
          <w:szCs w:val="28"/>
        </w:rPr>
        <w:t>F</w:t>
      </w:r>
      <w:r w:rsidRPr="008A31C0">
        <w:rPr>
          <w:i/>
          <w:sz w:val="28"/>
          <w:szCs w:val="28"/>
          <w:vertAlign w:val="subscript"/>
        </w:rPr>
        <w:t>V</w:t>
      </w:r>
      <w:r w:rsidRPr="008A31C0">
        <w:rPr>
          <w:i/>
          <w:sz w:val="28"/>
          <w:szCs w:val="28"/>
        </w:rPr>
        <w:t>, F</w:t>
      </w:r>
      <w:r w:rsidRPr="008A31C0">
        <w:rPr>
          <w:i/>
          <w:sz w:val="28"/>
          <w:szCs w:val="28"/>
          <w:vertAlign w:val="subscript"/>
        </w:rPr>
        <w:t>H</w:t>
      </w:r>
      <w:r w:rsidRPr="008A31C0">
        <w:rPr>
          <w:sz w:val="28"/>
          <w:szCs w:val="28"/>
        </w:rPr>
        <w:t xml:space="preserve"> - факторы облученности для вертикальной и горизонтальной площадок соответственно, которые определяются по формулам:</w:t>
      </w:r>
    </w:p>
    <w:p w:rsidR="003373C6" w:rsidRPr="008A31C0" w:rsidRDefault="003373C6" w:rsidP="003373C6">
      <w:pPr>
        <w:ind w:firstLine="720"/>
        <w:rPr>
          <w:sz w:val="28"/>
          <w:szCs w:val="28"/>
        </w:rPr>
      </w:pPr>
    </w:p>
    <w:p w:rsidR="003373C6" w:rsidRPr="008A31C0" w:rsidRDefault="003373C6" w:rsidP="003373C6">
      <w:pPr>
        <w:pStyle w:val="21"/>
        <w:spacing w:after="0" w:line="240" w:lineRule="auto"/>
        <w:ind w:right="-1" w:firstLine="0"/>
        <w:jc w:val="center"/>
        <w:rPr>
          <w:sz w:val="28"/>
          <w:szCs w:val="28"/>
        </w:rPr>
      </w:pPr>
      <w:r w:rsidRPr="008A31C0">
        <w:rPr>
          <w:position w:val="-38"/>
          <w:sz w:val="28"/>
          <w:szCs w:val="28"/>
        </w:rPr>
        <w:object w:dxaOrig="8800" w:dyaOrig="880">
          <v:shape id="_x0000_i1080" type="#_x0000_t75" style="width:410.25pt;height:40.5pt" o:ole="" fillcolor="window">
            <v:imagedata r:id="rId119" o:title=""/>
          </v:shape>
          <o:OLEObject Type="Embed" ProgID="Equation.3" ShapeID="_x0000_i1080" DrawAspect="Content" ObjectID="_1614168657" r:id="rId120"/>
        </w:object>
      </w:r>
      <w:r w:rsidRPr="008A31C0">
        <w:rPr>
          <w:sz w:val="28"/>
          <w:szCs w:val="28"/>
        </w:rPr>
        <w:t xml:space="preserve">;    </w:t>
      </w:r>
      <w:r w:rsidRPr="008A31C0">
        <w:rPr>
          <w:position w:val="-36"/>
          <w:sz w:val="28"/>
          <w:szCs w:val="28"/>
        </w:rPr>
        <w:object w:dxaOrig="8260" w:dyaOrig="840">
          <v:shape id="_x0000_i1081" type="#_x0000_t75" style="width:414pt;height:42pt" o:ole="" fillcolor="window">
            <v:imagedata r:id="rId121" o:title=""/>
          </v:shape>
          <o:OLEObject Type="Embed" ProgID="Equation.3" ShapeID="_x0000_i1081" DrawAspect="Content" ObjectID="_1614168658" r:id="rId122"/>
        </w:object>
      </w:r>
      <w:r w:rsidRPr="008A31C0">
        <w:rPr>
          <w:sz w:val="28"/>
          <w:szCs w:val="28"/>
        </w:rPr>
        <w:t>;</w:t>
      </w:r>
    </w:p>
    <w:p w:rsidR="003373C6" w:rsidRPr="008A31C0" w:rsidRDefault="003373C6" w:rsidP="003373C6">
      <w:pPr>
        <w:pStyle w:val="21"/>
        <w:spacing w:after="0" w:line="240" w:lineRule="auto"/>
        <w:ind w:right="-511"/>
        <w:rPr>
          <w:sz w:val="28"/>
          <w:szCs w:val="28"/>
        </w:rPr>
      </w:pPr>
    </w:p>
    <w:p w:rsidR="003373C6" w:rsidRPr="008A31C0" w:rsidRDefault="003373C6" w:rsidP="003373C6">
      <w:pPr>
        <w:ind w:firstLine="720"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000125" cy="419100"/>
            <wp:effectExtent l="0" t="0" r="0" b="0"/>
            <wp:docPr id="1695" name="Рисунок 1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1C0">
        <w:rPr>
          <w:sz w:val="28"/>
          <w:szCs w:val="28"/>
        </w:rPr>
        <w:t>;</w:t>
      </w:r>
    </w:p>
    <w:p w:rsidR="003373C6" w:rsidRPr="008A31C0" w:rsidRDefault="003373C6" w:rsidP="003373C6">
      <w:pPr>
        <w:ind w:firstLine="720"/>
        <w:rPr>
          <w:sz w:val="28"/>
          <w:szCs w:val="28"/>
        </w:rPr>
      </w:pPr>
    </w:p>
    <w:p w:rsidR="003373C6" w:rsidRPr="008A31C0" w:rsidRDefault="003373C6" w:rsidP="003373C6">
      <w:pPr>
        <w:ind w:firstLine="720"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695325" cy="419100"/>
            <wp:effectExtent l="0" t="0" r="0" b="0"/>
            <wp:docPr id="1696" name="Рисунок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1C0">
        <w:rPr>
          <w:sz w:val="28"/>
          <w:szCs w:val="28"/>
        </w:rPr>
        <w:t>;</w:t>
      </w:r>
    </w:p>
    <w:p w:rsidR="003373C6" w:rsidRPr="008A31C0" w:rsidRDefault="003373C6" w:rsidP="003373C6">
      <w:pPr>
        <w:ind w:firstLine="720"/>
        <w:rPr>
          <w:sz w:val="28"/>
          <w:szCs w:val="28"/>
        </w:rPr>
      </w:pPr>
    </w:p>
    <w:p w:rsidR="003373C6" w:rsidRPr="008A31C0" w:rsidRDefault="003373C6" w:rsidP="003373C6">
      <w:pPr>
        <w:ind w:firstLine="720"/>
        <w:jc w:val="center"/>
        <w:rPr>
          <w:sz w:val="28"/>
          <w:szCs w:val="28"/>
        </w:rPr>
      </w:pPr>
      <w:r w:rsidRPr="008A31C0">
        <w:rPr>
          <w:position w:val="-24"/>
          <w:sz w:val="28"/>
          <w:szCs w:val="28"/>
        </w:rPr>
        <w:object w:dxaOrig="880" w:dyaOrig="620">
          <v:shape id="_x0000_i1082" type="#_x0000_t75" style="width:44.25pt;height:30.75pt" o:ole="" fillcolor="window">
            <v:imagedata r:id="rId125" o:title=""/>
          </v:shape>
          <o:OLEObject Type="Embed" ProgID="Equation.3" ShapeID="_x0000_i1082" DrawAspect="Content" ObjectID="_1614168659" r:id="rId126"/>
        </w:object>
      </w:r>
      <w:r w:rsidRPr="008A31C0">
        <w:rPr>
          <w:sz w:val="28"/>
          <w:szCs w:val="28"/>
        </w:rPr>
        <w:t>;</w:t>
      </w:r>
    </w:p>
    <w:p w:rsidR="003373C6" w:rsidRPr="008A31C0" w:rsidRDefault="003373C6" w:rsidP="003373C6">
      <w:pPr>
        <w:ind w:firstLine="720"/>
        <w:rPr>
          <w:sz w:val="28"/>
          <w:szCs w:val="28"/>
        </w:rPr>
      </w:pPr>
    </w:p>
    <w:p w:rsidR="003373C6" w:rsidRPr="008A31C0" w:rsidRDefault="003373C6" w:rsidP="003373C6">
      <w:pPr>
        <w:ind w:firstLine="720"/>
        <w:jc w:val="center"/>
        <w:rPr>
          <w:sz w:val="28"/>
          <w:szCs w:val="28"/>
        </w:rPr>
      </w:pPr>
      <w:r w:rsidRPr="008A31C0">
        <w:rPr>
          <w:position w:val="-24"/>
          <w:sz w:val="28"/>
          <w:szCs w:val="28"/>
        </w:rPr>
        <w:object w:dxaOrig="960" w:dyaOrig="620">
          <v:shape id="_x0000_i1083" type="#_x0000_t75" style="width:48pt;height:30.75pt" o:ole="" fillcolor="window">
            <v:imagedata r:id="rId127" o:title=""/>
          </v:shape>
          <o:OLEObject Type="Embed" ProgID="Equation.3" ShapeID="_x0000_i1083" DrawAspect="Content" ObjectID="_1614168660" r:id="rId128"/>
        </w:object>
      </w:r>
      <w:r w:rsidRPr="008A31C0">
        <w:rPr>
          <w:sz w:val="28"/>
          <w:szCs w:val="28"/>
        </w:rPr>
        <w:t>,</w:t>
      </w:r>
    </w:p>
    <w:p w:rsidR="003373C6" w:rsidRPr="008A31C0" w:rsidRDefault="003373C6" w:rsidP="003373C6">
      <w:pPr>
        <w:ind w:firstLine="720"/>
        <w:rPr>
          <w:sz w:val="28"/>
          <w:szCs w:val="28"/>
        </w:rPr>
      </w:pPr>
      <w:r w:rsidRPr="008A31C0">
        <w:rPr>
          <w:sz w:val="28"/>
          <w:szCs w:val="28"/>
        </w:rPr>
        <w:t xml:space="preserve">где </w:t>
      </w:r>
      <w:r w:rsidRPr="008A31C0">
        <w:rPr>
          <w:i/>
          <w:sz w:val="28"/>
          <w:szCs w:val="28"/>
        </w:rPr>
        <w:t>r</w:t>
      </w:r>
      <w:r w:rsidRPr="008A31C0">
        <w:rPr>
          <w:sz w:val="28"/>
          <w:szCs w:val="28"/>
        </w:rPr>
        <w:t xml:space="preserve"> - расстояние от геометрического центра пролива до облучаемого объекта, м;</w:t>
      </w:r>
    </w:p>
    <w:p w:rsidR="003373C6" w:rsidRPr="008A31C0" w:rsidRDefault="003373C6" w:rsidP="003373C6">
      <w:pPr>
        <w:ind w:firstLine="720"/>
        <w:rPr>
          <w:sz w:val="28"/>
          <w:szCs w:val="28"/>
        </w:rPr>
      </w:pPr>
      <w:r w:rsidRPr="008A31C0">
        <w:rPr>
          <w:i/>
          <w:sz w:val="28"/>
          <w:szCs w:val="28"/>
        </w:rPr>
        <w:t>d</w:t>
      </w:r>
      <w:r w:rsidRPr="008A31C0">
        <w:rPr>
          <w:sz w:val="28"/>
          <w:szCs w:val="28"/>
        </w:rPr>
        <w:t xml:space="preserve"> - эффективный диаметр пролива, м;</w:t>
      </w:r>
    </w:p>
    <w:p w:rsidR="003373C6" w:rsidRPr="008A31C0" w:rsidRDefault="003373C6" w:rsidP="003373C6">
      <w:pPr>
        <w:ind w:firstLine="720"/>
        <w:rPr>
          <w:i/>
          <w:sz w:val="28"/>
          <w:szCs w:val="28"/>
        </w:rPr>
      </w:pPr>
      <w:r w:rsidRPr="008A31C0">
        <w:rPr>
          <w:i/>
          <w:sz w:val="28"/>
          <w:szCs w:val="28"/>
        </w:rPr>
        <w:t>H</w:t>
      </w:r>
      <w:r w:rsidRPr="008A31C0">
        <w:rPr>
          <w:sz w:val="28"/>
          <w:szCs w:val="28"/>
        </w:rPr>
        <w:t xml:space="preserve"> - высота пламени, м.</w:t>
      </w:r>
    </w:p>
    <w:p w:rsidR="003373C6" w:rsidRDefault="003373C6" w:rsidP="003373C6">
      <w:pPr>
        <w:ind w:left="284" w:firstLine="0"/>
        <w:rPr>
          <w:i/>
          <w:sz w:val="28"/>
          <w:szCs w:val="28"/>
        </w:rPr>
      </w:pPr>
    </w:p>
    <w:p w:rsidR="003373C6" w:rsidRDefault="003373C6" w:rsidP="003373C6">
      <w:pPr>
        <w:ind w:left="284" w:firstLine="0"/>
        <w:rPr>
          <w:i/>
          <w:sz w:val="28"/>
          <w:szCs w:val="28"/>
        </w:rPr>
      </w:pPr>
    </w:p>
    <w:p w:rsidR="003373C6" w:rsidRPr="00731B2B" w:rsidRDefault="003373C6" w:rsidP="003373C6">
      <w:pPr>
        <w:ind w:left="284" w:firstLine="0"/>
        <w:rPr>
          <w:i/>
          <w:sz w:val="28"/>
          <w:szCs w:val="28"/>
        </w:rPr>
      </w:pPr>
    </w:p>
    <w:p w:rsidR="003373C6" w:rsidRPr="00043E20" w:rsidRDefault="003373C6" w:rsidP="003373C6">
      <w:pPr>
        <w:ind w:left="284" w:firstLine="0"/>
        <w:rPr>
          <w:b/>
          <w:i/>
          <w:sz w:val="28"/>
          <w:szCs w:val="28"/>
        </w:rPr>
      </w:pPr>
      <w:r w:rsidRPr="00043E20">
        <w:rPr>
          <w:b/>
          <w:i/>
          <w:sz w:val="28"/>
          <w:szCs w:val="28"/>
        </w:rPr>
        <w:t>Для жилого массива: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F93E12" w:rsidRDefault="003373C6" w:rsidP="003373C6">
      <w:pPr>
        <w:ind w:left="284" w:firstLine="0"/>
        <w:jc w:val="center"/>
        <w:rPr>
          <w:sz w:val="28"/>
          <w:szCs w:val="28"/>
        </w:rPr>
      </w:pPr>
      <w:r w:rsidRPr="00F93E12">
        <w:rPr>
          <w:position w:val="-28"/>
          <w:sz w:val="28"/>
          <w:szCs w:val="28"/>
        </w:rPr>
        <w:object w:dxaOrig="2439" w:dyaOrig="700">
          <v:shape id="_x0000_i1084" type="#_x0000_t75" style="width:159.75pt;height:45pt" o:ole="" fillcolor="window">
            <v:imagedata r:id="rId129" o:title=""/>
          </v:shape>
          <o:OLEObject Type="Embed" ProgID="Equation.3" ShapeID="_x0000_i1084" DrawAspect="Content" ObjectID="_1614168661" r:id="rId130"/>
        </w:object>
      </w:r>
    </w:p>
    <w:p w:rsidR="003373C6" w:rsidRPr="00F93E12" w:rsidRDefault="003373C6" w:rsidP="003373C6">
      <w:pPr>
        <w:ind w:left="284" w:firstLine="0"/>
        <w:jc w:val="center"/>
        <w:rPr>
          <w:sz w:val="28"/>
          <w:szCs w:val="28"/>
        </w:rPr>
      </w:pPr>
      <w:r w:rsidRPr="00F93E12">
        <w:rPr>
          <w:position w:val="-28"/>
          <w:sz w:val="28"/>
          <w:szCs w:val="28"/>
        </w:rPr>
        <w:object w:dxaOrig="1840" w:dyaOrig="700">
          <v:shape id="_x0000_i1085" type="#_x0000_t75" style="width:120.75pt;height:45pt" o:ole="" fillcolor="window">
            <v:imagedata r:id="rId131" o:title=""/>
          </v:shape>
          <o:OLEObject Type="Embed" ProgID="Equation.3" ShapeID="_x0000_i1085" DrawAspect="Content" ObjectID="_1614168662" r:id="rId132"/>
        </w:object>
      </w:r>
    </w:p>
    <w:p w:rsidR="003373C6" w:rsidRPr="00F93E12" w:rsidRDefault="003373C6" w:rsidP="003373C6">
      <w:pPr>
        <w:ind w:left="284" w:firstLine="0"/>
        <w:jc w:val="center"/>
        <w:rPr>
          <w:sz w:val="28"/>
          <w:szCs w:val="28"/>
        </w:rPr>
      </w:pPr>
      <w:r w:rsidRPr="00AE3F58">
        <w:rPr>
          <w:position w:val="-24"/>
          <w:sz w:val="28"/>
          <w:szCs w:val="28"/>
        </w:rPr>
        <w:object w:dxaOrig="1600" w:dyaOrig="620">
          <v:shape id="_x0000_i1086" type="#_x0000_t75" style="width:105pt;height:39.75pt" o:ole="" fillcolor="window">
            <v:imagedata r:id="rId133" o:title=""/>
          </v:shape>
          <o:OLEObject Type="Embed" ProgID="Equation.3" ShapeID="_x0000_i1086" DrawAspect="Content" ObjectID="_1614168663" r:id="rId134"/>
        </w:objec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AE3F58">
        <w:rPr>
          <w:position w:val="-24"/>
          <w:sz w:val="28"/>
          <w:szCs w:val="28"/>
        </w:rPr>
        <w:object w:dxaOrig="1660" w:dyaOrig="620">
          <v:shape id="_x0000_i1087" type="#_x0000_t75" style="width:96pt;height:35.25pt" o:ole="" fillcolor="window">
            <v:imagedata r:id="rId135" o:title=""/>
          </v:shape>
          <o:OLEObject Type="Embed" ProgID="Equation.3" ShapeID="_x0000_i1087" DrawAspect="Content" ObjectID="_1614168664" r:id="rId136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F93E12">
        <w:rPr>
          <w:position w:val="-40"/>
          <w:sz w:val="28"/>
          <w:szCs w:val="28"/>
        </w:rPr>
        <w:object w:dxaOrig="11000" w:dyaOrig="920">
          <v:shape id="_x0000_i1088" type="#_x0000_t75" style="width:492.75pt;height:42.75pt" o:ole="" fillcolor="window">
            <v:imagedata r:id="rId137" o:title=""/>
          </v:shape>
          <o:OLEObject Type="Embed" ProgID="Equation.3" ShapeID="_x0000_i1088" DrawAspect="Content" ObjectID="_1614168665" r:id="rId138"/>
        </w:object>
      </w:r>
    </w:p>
    <w:p w:rsidR="003373C6" w:rsidRDefault="003373C6" w:rsidP="003373C6">
      <w:pPr>
        <w:ind w:left="284" w:firstLine="0"/>
        <w:rPr>
          <w:position w:val="-36"/>
          <w:sz w:val="28"/>
          <w:szCs w:val="28"/>
        </w:rPr>
      </w:pPr>
      <w:r w:rsidRPr="007841F9">
        <w:rPr>
          <w:position w:val="-38"/>
          <w:sz w:val="28"/>
          <w:szCs w:val="28"/>
        </w:rPr>
        <w:object w:dxaOrig="10300" w:dyaOrig="880">
          <v:shape id="_x0000_i1089" type="#_x0000_t75" style="width:492.75pt;height:44.25pt" o:ole="" fillcolor="window">
            <v:imagedata r:id="rId139" o:title=""/>
          </v:shape>
          <o:OLEObject Type="Embed" ProgID="Equation.3" ShapeID="_x0000_i1089" DrawAspect="Content" ObjectID="_1614168666" r:id="rId140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04048E">
        <w:rPr>
          <w:sz w:val="28"/>
          <w:szCs w:val="28"/>
        </w:rPr>
        <w:t xml:space="preserve">Тогда, </w:t>
      </w:r>
      <w:r w:rsidRPr="00C23E86">
        <w:rPr>
          <w:position w:val="-14"/>
          <w:szCs w:val="24"/>
        </w:rPr>
        <w:object w:dxaOrig="3760" w:dyaOrig="480">
          <v:shape id="_x0000_i1090" type="#_x0000_t75" style="width:246.75pt;height:31.5pt" o:ole="" fillcolor="window">
            <v:imagedata r:id="rId141" o:title=""/>
          </v:shape>
          <o:OLEObject Type="Embed" ProgID="Equation.3" ShapeID="_x0000_i1090" DrawAspect="Content" ObjectID="_1614168667" r:id="rId142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8A31C0" w:rsidRDefault="003373C6" w:rsidP="003373C6">
      <w:pPr>
        <w:ind w:left="284" w:firstLine="0"/>
        <w:rPr>
          <w:i/>
          <w:sz w:val="28"/>
          <w:szCs w:val="28"/>
          <w:u w:val="single"/>
        </w:rPr>
      </w:pPr>
      <w:r w:rsidRPr="008A31C0">
        <w:rPr>
          <w:i/>
          <w:sz w:val="28"/>
          <w:szCs w:val="28"/>
          <w:u w:val="single"/>
        </w:rPr>
        <w:t>Соседний резервуар при пожаре</w:t>
      </w:r>
      <w:r>
        <w:rPr>
          <w:i/>
          <w:sz w:val="28"/>
          <w:szCs w:val="28"/>
          <w:u w:val="single"/>
        </w:rPr>
        <w:t xml:space="preserve"> </w:t>
      </w:r>
      <w:r w:rsidRPr="008A31C0">
        <w:rPr>
          <w:i/>
          <w:sz w:val="28"/>
          <w:szCs w:val="28"/>
          <w:u w:val="single"/>
        </w:rPr>
        <w:t xml:space="preserve">пролива </w:t>
      </w:r>
      <w:r>
        <w:rPr>
          <w:i/>
          <w:sz w:val="28"/>
          <w:szCs w:val="28"/>
          <w:u w:val="single"/>
        </w:rPr>
        <w:t xml:space="preserve">и персонал </w:t>
      </w:r>
      <w:r w:rsidRPr="008A31C0">
        <w:rPr>
          <w:i/>
          <w:sz w:val="28"/>
          <w:szCs w:val="28"/>
          <w:u w:val="single"/>
        </w:rPr>
        <w:t xml:space="preserve"> обычно попада</w:t>
      </w:r>
      <w:r>
        <w:rPr>
          <w:i/>
          <w:sz w:val="28"/>
          <w:szCs w:val="28"/>
          <w:u w:val="single"/>
        </w:rPr>
        <w:t>ю</w:t>
      </w:r>
      <w:r w:rsidRPr="008A31C0">
        <w:rPr>
          <w:i/>
          <w:sz w:val="28"/>
          <w:szCs w:val="28"/>
          <w:u w:val="single"/>
        </w:rPr>
        <w:t>т в зону пролива, поэтому угловой коэффициент облученности для н</w:t>
      </w:r>
      <w:r>
        <w:rPr>
          <w:i/>
          <w:sz w:val="28"/>
          <w:szCs w:val="28"/>
          <w:u w:val="single"/>
        </w:rPr>
        <w:t>их</w:t>
      </w:r>
      <w:r w:rsidRPr="008A31C0">
        <w:rPr>
          <w:i/>
          <w:sz w:val="28"/>
          <w:szCs w:val="28"/>
          <w:u w:val="single"/>
        </w:rPr>
        <w:t xml:space="preserve"> не рассчитывается.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 xml:space="preserve">д) Определяем коэффициент пропускания атмосферы </w:t>
      </w:r>
      <w:r w:rsidRPr="00731B2B">
        <w:rPr>
          <w:i/>
          <w:sz w:val="28"/>
          <w:szCs w:val="28"/>
        </w:rPr>
        <w:sym w:font="Symbol" w:char="F074"/>
      </w:r>
      <w:r w:rsidRPr="00731B2B">
        <w:rPr>
          <w:i/>
          <w:sz w:val="28"/>
          <w:szCs w:val="28"/>
        </w:rPr>
        <w:t xml:space="preserve"> :</w:t>
      </w:r>
    </w:p>
    <w:p w:rsidR="003373C6" w:rsidRPr="007427A3" w:rsidRDefault="003373C6" w:rsidP="003373C6">
      <w:pPr>
        <w:ind w:firstLine="720"/>
        <w:rPr>
          <w:sz w:val="28"/>
          <w:szCs w:val="28"/>
        </w:rPr>
      </w:pPr>
      <w:r w:rsidRPr="007427A3">
        <w:rPr>
          <w:sz w:val="28"/>
          <w:szCs w:val="28"/>
        </w:rPr>
        <w:t xml:space="preserve">Коэффициент пропускания атмосферы </w:t>
      </w:r>
      <w:r w:rsidRPr="007427A3">
        <w:rPr>
          <w:i/>
          <w:sz w:val="28"/>
          <w:szCs w:val="28"/>
        </w:rPr>
        <w:sym w:font="Symbol" w:char="F074"/>
      </w:r>
      <w:r w:rsidRPr="007427A3">
        <w:rPr>
          <w:sz w:val="28"/>
          <w:szCs w:val="28"/>
        </w:rPr>
        <w:t xml:space="preserve"> для пожара пролива определяется по формуле:</w:t>
      </w:r>
    </w:p>
    <w:p w:rsidR="003373C6" w:rsidRPr="007427A3" w:rsidRDefault="003373C6" w:rsidP="003373C6">
      <w:pPr>
        <w:ind w:firstLine="0"/>
        <w:jc w:val="center"/>
        <w:rPr>
          <w:sz w:val="28"/>
          <w:szCs w:val="28"/>
        </w:rPr>
      </w:pPr>
      <w:r w:rsidRPr="007427A3">
        <w:rPr>
          <w:position w:val="-10"/>
          <w:sz w:val="28"/>
          <w:szCs w:val="28"/>
        </w:rPr>
        <w:object w:dxaOrig="2840" w:dyaOrig="360">
          <v:shape id="_x0000_i1091" type="#_x0000_t75" style="width:183.75pt;height:23.25pt" o:ole="" fillcolor="window">
            <v:imagedata r:id="rId143" o:title=""/>
          </v:shape>
          <o:OLEObject Type="Embed" ProgID="Equation.3" ShapeID="_x0000_i1091" DrawAspect="Content" ObjectID="_1614168668" r:id="rId144"/>
        </w:object>
      </w:r>
    </w:p>
    <w:p w:rsidR="003373C6" w:rsidRPr="00043E20" w:rsidRDefault="003373C6" w:rsidP="003373C6">
      <w:pPr>
        <w:ind w:left="284" w:firstLine="0"/>
        <w:rPr>
          <w:b/>
          <w:i/>
          <w:sz w:val="28"/>
          <w:szCs w:val="28"/>
        </w:rPr>
      </w:pPr>
      <w:r w:rsidRPr="00043E20">
        <w:rPr>
          <w:b/>
          <w:i/>
          <w:sz w:val="28"/>
          <w:szCs w:val="28"/>
        </w:rPr>
        <w:t>Для жилого массива:</w: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DA54C0">
        <w:rPr>
          <w:position w:val="-12"/>
          <w:szCs w:val="24"/>
        </w:rPr>
        <w:object w:dxaOrig="4080" w:dyaOrig="380">
          <v:shape id="_x0000_i1092" type="#_x0000_t75" style="width:307.5pt;height:28.5pt" o:ole="" fillcolor="window">
            <v:imagedata r:id="rId145" o:title=""/>
          </v:shape>
          <o:OLEObject Type="Embed" ProgID="Equation.3" ShapeID="_x0000_i1092" DrawAspect="Content" ObjectID="_1614168669" r:id="rId146"/>
        </w:object>
      </w:r>
    </w:p>
    <w:p w:rsidR="003373C6" w:rsidRPr="0004048E" w:rsidRDefault="003373C6" w:rsidP="003373C6">
      <w:pPr>
        <w:ind w:firstLine="0"/>
        <w:rPr>
          <w:sz w:val="28"/>
          <w:szCs w:val="28"/>
        </w:rPr>
      </w:pPr>
    </w:p>
    <w:p w:rsidR="003373C6" w:rsidRPr="00731B2B" w:rsidRDefault="003373C6" w:rsidP="003373C6">
      <w:pPr>
        <w:ind w:left="284" w:firstLine="0"/>
        <w:rPr>
          <w:i/>
          <w:sz w:val="28"/>
          <w:szCs w:val="28"/>
        </w:rPr>
      </w:pPr>
      <w:r w:rsidRPr="00731B2B">
        <w:rPr>
          <w:i/>
          <w:sz w:val="28"/>
          <w:szCs w:val="28"/>
        </w:rPr>
        <w:t>е) Определяем интенсивности теплового излучения q:</w:t>
      </w: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Полученные значения </w:t>
      </w:r>
      <w:proofErr w:type="spellStart"/>
      <w:r w:rsidRPr="0004048E">
        <w:rPr>
          <w:sz w:val="28"/>
          <w:szCs w:val="28"/>
        </w:rPr>
        <w:t>Ef</w:t>
      </w:r>
      <w:proofErr w:type="spellEnd"/>
      <w:r w:rsidRPr="0004048E">
        <w:rPr>
          <w:sz w:val="28"/>
          <w:szCs w:val="28"/>
        </w:rPr>
        <w:t xml:space="preserve">, </w:t>
      </w:r>
      <w:proofErr w:type="spellStart"/>
      <w:r w:rsidRPr="0004048E">
        <w:rPr>
          <w:sz w:val="28"/>
          <w:szCs w:val="28"/>
        </w:rPr>
        <w:t>Fq</w:t>
      </w:r>
      <w:proofErr w:type="spellEnd"/>
      <w:r w:rsidRPr="0004048E">
        <w:rPr>
          <w:sz w:val="28"/>
          <w:szCs w:val="28"/>
        </w:rPr>
        <w:t xml:space="preserve"> и </w:t>
      </w:r>
      <w:r w:rsidRPr="0004048E">
        <w:rPr>
          <w:sz w:val="28"/>
          <w:szCs w:val="28"/>
        </w:rPr>
        <w:sym w:font="Symbol" w:char="F074"/>
      </w:r>
      <w:r w:rsidRPr="0004048E">
        <w:rPr>
          <w:sz w:val="28"/>
          <w:szCs w:val="28"/>
        </w:rPr>
        <w:t xml:space="preserve">  подставляем в формулу и находим значение интенсивности теплового излучения q: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7427A3" w:rsidRDefault="003373C6" w:rsidP="003373C6">
      <w:pPr>
        <w:ind w:left="284" w:firstLine="0"/>
        <w:rPr>
          <w:i/>
          <w:sz w:val="28"/>
          <w:szCs w:val="28"/>
        </w:rPr>
      </w:pPr>
      <w:r w:rsidRPr="00043E20">
        <w:rPr>
          <w:b/>
          <w:i/>
          <w:sz w:val="28"/>
          <w:szCs w:val="28"/>
        </w:rPr>
        <w:t>Для жилого массива</w:t>
      </w:r>
      <w:r>
        <w:rPr>
          <w:i/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DA54C0">
        <w:rPr>
          <w:position w:val="-12"/>
          <w:szCs w:val="24"/>
        </w:rPr>
        <w:object w:dxaOrig="3560" w:dyaOrig="380">
          <v:shape id="_x0000_i1093" type="#_x0000_t75" style="width:269.25pt;height:29.25pt" o:ole="" fillcolor="window">
            <v:imagedata r:id="rId147" o:title=""/>
          </v:shape>
          <o:OLEObject Type="Embed" ProgID="Equation.3" ShapeID="_x0000_i1093" DrawAspect="Content" ObjectID="_1614168670" r:id="rId148"/>
        </w:object>
      </w:r>
    </w:p>
    <w:p w:rsidR="003373C6" w:rsidRPr="0004048E" w:rsidRDefault="003373C6" w:rsidP="003373C6">
      <w:pPr>
        <w:ind w:firstLine="0"/>
        <w:rPr>
          <w:sz w:val="28"/>
          <w:szCs w:val="28"/>
        </w:rPr>
      </w:pPr>
    </w:p>
    <w:p w:rsidR="003373C6" w:rsidRPr="00731B2B" w:rsidRDefault="003373C6" w:rsidP="003373C6">
      <w:pPr>
        <w:ind w:left="284" w:firstLine="0"/>
        <w:rPr>
          <w:b/>
          <w:sz w:val="28"/>
          <w:szCs w:val="28"/>
        </w:rPr>
      </w:pPr>
      <w:r w:rsidRPr="00731B2B">
        <w:rPr>
          <w:b/>
          <w:sz w:val="28"/>
          <w:szCs w:val="28"/>
        </w:rPr>
        <w:t xml:space="preserve">Определение значений пробит-функций </w:t>
      </w:r>
      <w:proofErr w:type="spellStart"/>
      <w:r w:rsidRPr="00731B2B">
        <w:rPr>
          <w:b/>
          <w:sz w:val="28"/>
          <w:szCs w:val="28"/>
        </w:rPr>
        <w:t>Рr</w:t>
      </w:r>
      <w:proofErr w:type="spellEnd"/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Для полученных значений параметров поражающих факторов определяем величины пробит - функций </w:t>
      </w:r>
      <w:proofErr w:type="spellStart"/>
      <w:r w:rsidRPr="0004048E">
        <w:rPr>
          <w:sz w:val="28"/>
          <w:szCs w:val="28"/>
        </w:rPr>
        <w:t>Рr</w:t>
      </w:r>
      <w:proofErr w:type="spellEnd"/>
      <w:r w:rsidRPr="0004048E">
        <w:rPr>
          <w:sz w:val="28"/>
          <w:szCs w:val="28"/>
        </w:rPr>
        <w:t xml:space="preserve"> по формулам, приведенным в Приложениях 2, 3, 4</w:t>
      </w:r>
      <w:r>
        <w:rPr>
          <w:sz w:val="28"/>
          <w:szCs w:val="28"/>
        </w:rPr>
        <w:t>методических рекомендаций по выполнению расчетно-графической работы.</w:t>
      </w:r>
    </w:p>
    <w:p w:rsidR="003373C6" w:rsidRPr="00BF3AC6" w:rsidRDefault="003373C6" w:rsidP="003373C6">
      <w:pPr>
        <w:spacing w:before="120" w:after="120"/>
        <w:ind w:firstLine="0"/>
        <w:rPr>
          <w:bCs/>
          <w:sz w:val="28"/>
          <w:szCs w:val="28"/>
        </w:rPr>
      </w:pPr>
      <w:r w:rsidRPr="00BF3AC6">
        <w:rPr>
          <w:bCs/>
          <w:sz w:val="28"/>
          <w:szCs w:val="28"/>
        </w:rPr>
        <w:t xml:space="preserve">рассчитывают величину пробит-функции </w:t>
      </w:r>
      <w:proofErr w:type="spellStart"/>
      <w:r w:rsidRPr="00BF3AC6">
        <w:rPr>
          <w:bCs/>
          <w:sz w:val="28"/>
          <w:szCs w:val="28"/>
        </w:rPr>
        <w:t>Pr</w:t>
      </w:r>
      <w:proofErr w:type="spellEnd"/>
      <w:r w:rsidRPr="00BF3AC6">
        <w:rPr>
          <w:bCs/>
          <w:i/>
          <w:iCs/>
          <w:sz w:val="28"/>
          <w:szCs w:val="28"/>
        </w:rPr>
        <w:t xml:space="preserve"> </w:t>
      </w:r>
      <w:r w:rsidRPr="00BF3AC6">
        <w:rPr>
          <w:bCs/>
          <w:sz w:val="28"/>
          <w:szCs w:val="28"/>
        </w:rPr>
        <w:t>по формуле</w:t>
      </w:r>
    </w:p>
    <w:p w:rsidR="003373C6" w:rsidRPr="00BF3AC6" w:rsidRDefault="003373C6" w:rsidP="003373C6">
      <w:pPr>
        <w:spacing w:before="120" w:after="120"/>
        <w:ind w:firstLine="0"/>
        <w:jc w:val="center"/>
        <w:rPr>
          <w:bCs/>
          <w:sz w:val="28"/>
          <w:szCs w:val="28"/>
        </w:rPr>
      </w:pPr>
      <w:r w:rsidRPr="00BF3AC6">
        <w:rPr>
          <w:b/>
          <w:bCs/>
          <w:position w:val="-10"/>
          <w:sz w:val="28"/>
          <w:szCs w:val="28"/>
        </w:rPr>
        <w:object w:dxaOrig="2600" w:dyaOrig="360">
          <v:shape id="_x0000_i1094" type="#_x0000_t75" style="width:129.75pt;height:18pt" o:ole="">
            <v:imagedata r:id="rId149" o:title=""/>
          </v:shape>
          <o:OLEObject Type="Embed" ProgID="Equation.3" ShapeID="_x0000_i1094" DrawAspect="Content" ObjectID="_1614168671" r:id="rId150"/>
        </w:object>
      </w:r>
    </w:p>
    <w:p w:rsidR="003373C6" w:rsidRPr="00BF3AC6" w:rsidRDefault="003373C6" w:rsidP="003373C6">
      <w:pPr>
        <w:spacing w:before="120" w:after="120"/>
        <w:ind w:firstLine="0"/>
        <w:rPr>
          <w:bCs/>
          <w:sz w:val="28"/>
          <w:szCs w:val="28"/>
        </w:rPr>
      </w:pPr>
      <w:r w:rsidRPr="00BF3AC6">
        <w:rPr>
          <w:bCs/>
          <w:sz w:val="28"/>
          <w:szCs w:val="28"/>
        </w:rPr>
        <w:t>Где</w:t>
      </w:r>
      <w:r>
        <w:rPr>
          <w:bCs/>
          <w:sz w:val="28"/>
          <w:szCs w:val="28"/>
        </w:rPr>
        <w:t>:</w:t>
      </w:r>
      <w:r w:rsidRPr="00BF3AC6">
        <w:rPr>
          <w:bCs/>
          <w:sz w:val="28"/>
          <w:szCs w:val="28"/>
        </w:rPr>
        <w:t xml:space="preserve"> </w:t>
      </w:r>
      <w:r w:rsidRPr="00BF3AC6">
        <w:rPr>
          <w:bCs/>
          <w:i/>
          <w:iCs/>
          <w:sz w:val="28"/>
          <w:szCs w:val="28"/>
        </w:rPr>
        <w:t>t</w:t>
      </w:r>
      <w:r w:rsidRPr="00BF3AC6">
        <w:rPr>
          <w:bCs/>
          <w:sz w:val="28"/>
          <w:szCs w:val="28"/>
        </w:rPr>
        <w:t xml:space="preserve"> — эффективное время экспозиции, с; </w:t>
      </w:r>
    </w:p>
    <w:p w:rsidR="003373C6" w:rsidRPr="00BF3AC6" w:rsidRDefault="003373C6" w:rsidP="003373C6">
      <w:pPr>
        <w:spacing w:before="120" w:after="120"/>
        <w:ind w:firstLine="0"/>
        <w:rPr>
          <w:bCs/>
          <w:sz w:val="28"/>
          <w:szCs w:val="28"/>
        </w:rPr>
      </w:pPr>
      <w:r w:rsidRPr="00BF3AC6">
        <w:rPr>
          <w:bCs/>
          <w:i/>
          <w:iCs/>
          <w:sz w:val="28"/>
          <w:szCs w:val="28"/>
        </w:rPr>
        <w:t xml:space="preserve">      q</w:t>
      </w:r>
      <w:r w:rsidRPr="00BF3AC6">
        <w:rPr>
          <w:bCs/>
          <w:sz w:val="28"/>
          <w:szCs w:val="28"/>
        </w:rPr>
        <w:t> — интенсивность теплового излучения, кВт </w:t>
      </w:r>
      <w:r w:rsidRPr="00BF3AC6">
        <w:rPr>
          <w:bCs/>
          <w:sz w:val="28"/>
          <w:szCs w:val="28"/>
        </w:rPr>
        <w:sym w:font="Symbol" w:char="00D7"/>
      </w:r>
      <w:r w:rsidRPr="00BF3AC6">
        <w:rPr>
          <w:bCs/>
          <w:sz w:val="28"/>
          <w:szCs w:val="28"/>
        </w:rPr>
        <w:t> м</w:t>
      </w:r>
      <w:r w:rsidRPr="00BF3AC6">
        <w:rPr>
          <w:bCs/>
          <w:sz w:val="28"/>
          <w:szCs w:val="28"/>
          <w:vertAlign w:val="superscript"/>
        </w:rPr>
        <w:t>–2</w:t>
      </w:r>
      <w:r w:rsidRPr="00BF3AC6">
        <w:rPr>
          <w:bCs/>
          <w:sz w:val="28"/>
          <w:szCs w:val="28"/>
        </w:rPr>
        <w:t>.</w:t>
      </w:r>
    </w:p>
    <w:p w:rsidR="003373C6" w:rsidRPr="00043E20" w:rsidRDefault="003373C6" w:rsidP="003373C6">
      <w:pPr>
        <w:ind w:left="284" w:firstLine="0"/>
        <w:jc w:val="center"/>
        <w:rPr>
          <w:sz w:val="28"/>
          <w:szCs w:val="28"/>
        </w:rPr>
      </w:pPr>
      <w:r w:rsidRPr="00043E20">
        <w:rPr>
          <w:position w:val="-28"/>
          <w:sz w:val="28"/>
          <w:szCs w:val="28"/>
        </w:rPr>
        <w:object w:dxaOrig="2600" w:dyaOrig="740">
          <v:shape id="_x0000_i1095" type="#_x0000_t75" style="width:129.75pt;height:36.75pt" o:ole="">
            <v:imagedata r:id="rId151" o:title=""/>
          </v:shape>
          <o:OLEObject Type="Embed" ProgID="Equation.3" ShapeID="_x0000_i1095" DrawAspect="Content" ObjectID="_1614168672" r:id="rId152"/>
        </w:object>
      </w:r>
    </w:p>
    <w:p w:rsidR="003373C6" w:rsidRPr="00043E20" w:rsidRDefault="003373C6" w:rsidP="003373C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 w:rsidRPr="00043E20">
        <w:rPr>
          <w:sz w:val="28"/>
          <w:szCs w:val="28"/>
        </w:rPr>
        <w:sym w:font="Symbol" w:char="0044"/>
      </w:r>
      <w:r w:rsidRPr="00043E20">
        <w:rPr>
          <w:i/>
          <w:iCs/>
          <w:sz w:val="28"/>
          <w:szCs w:val="28"/>
        </w:rPr>
        <w:t>Р</w:t>
      </w:r>
      <w:r w:rsidRPr="00043E20">
        <w:rPr>
          <w:sz w:val="28"/>
          <w:szCs w:val="28"/>
        </w:rPr>
        <w:t xml:space="preserve"> — избыточное давление, Па; </w:t>
      </w:r>
    </w:p>
    <w:p w:rsidR="003373C6" w:rsidRPr="00043E20" w:rsidRDefault="003373C6" w:rsidP="003373C6">
      <w:pPr>
        <w:ind w:left="567" w:firstLine="0"/>
        <w:rPr>
          <w:sz w:val="28"/>
          <w:szCs w:val="28"/>
        </w:rPr>
      </w:pPr>
      <w:r w:rsidRPr="00043E20">
        <w:rPr>
          <w:i/>
          <w:iCs/>
          <w:sz w:val="28"/>
          <w:szCs w:val="28"/>
          <w:lang w:val="en-US"/>
        </w:rPr>
        <w:t>I</w:t>
      </w:r>
      <w:r w:rsidRPr="00043E20">
        <w:rPr>
          <w:i/>
          <w:iCs/>
          <w:sz w:val="28"/>
          <w:szCs w:val="28"/>
          <w:vertAlign w:val="superscript"/>
        </w:rPr>
        <w:t xml:space="preserve">+ </w:t>
      </w:r>
      <w:r w:rsidRPr="00043E20">
        <w:rPr>
          <w:sz w:val="28"/>
          <w:szCs w:val="28"/>
        </w:rPr>
        <w:t>— импульс волны давления, Па </w:t>
      </w:r>
      <w:r w:rsidRPr="00043E20">
        <w:rPr>
          <w:sz w:val="28"/>
          <w:szCs w:val="28"/>
        </w:rPr>
        <w:sym w:font="Symbol" w:char="00D7"/>
      </w:r>
      <w:r w:rsidRPr="00043E20">
        <w:rPr>
          <w:sz w:val="28"/>
          <w:szCs w:val="28"/>
        </w:rPr>
        <w:t> с.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3E20">
        <w:rPr>
          <w:b/>
          <w:i/>
          <w:sz w:val="28"/>
          <w:szCs w:val="28"/>
        </w:rPr>
        <w:t>Для жилого массива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FA7BA4">
        <w:rPr>
          <w:position w:val="-30"/>
          <w:sz w:val="28"/>
          <w:szCs w:val="28"/>
        </w:rPr>
        <w:object w:dxaOrig="3320" w:dyaOrig="760">
          <v:shape id="_x0000_i1096" type="#_x0000_t75" style="width:165.75pt;height:38.25pt" o:ole="">
            <v:imagedata r:id="rId153" o:title=""/>
          </v:shape>
          <o:OLEObject Type="Embed" ProgID="Equation.3" ShapeID="_x0000_i1096" DrawAspect="Content" ObjectID="_1614168673" r:id="rId154"/>
        </w:object>
      </w:r>
    </w:p>
    <w:p w:rsidR="003373C6" w:rsidRPr="0004048E" w:rsidRDefault="0005368C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Object 1" o:spid="_x0000_s2123" type="#_x0000_t75" style="position:absolute;left:0;text-align:left;margin-left:157.7pt;margin-top:6.9pt;width:206.05pt;height:26.85pt;z-index:251653632" fillcolor="window">
            <v:imagedata r:id="rId155" o:title=""/>
          </v:shape>
          <o:OLEObject Type="Embed" ProgID="Equation.3" ShapeID="Object 1" DrawAspect="Content" ObjectID="_1614168680" r:id="rId156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05368C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2124" type="#_x0000_t75" style="position:absolute;left:0;text-align:left;margin-left:128.1pt;margin-top:13.1pt;width:291.5pt;height:24.95pt;z-index:251654656" fillcolor="window">
            <v:imagedata r:id="rId157" o:title=""/>
          </v:shape>
          <o:OLEObject Type="Embed" ProgID="Equation.3" ShapeID="_x0000_s2124" DrawAspect="Content" ObjectID="_1614168681" r:id="rId158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2)</w:t>
      </w:r>
    </w:p>
    <w:p w:rsidR="003373C6" w:rsidRPr="00BF3AC6" w:rsidRDefault="003373C6" w:rsidP="003373C6">
      <w:pPr>
        <w:spacing w:before="120" w:after="120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3) В</w:t>
      </w:r>
      <w:r w:rsidRPr="00BF3AC6">
        <w:rPr>
          <w:bCs/>
          <w:sz w:val="28"/>
          <w:szCs w:val="28"/>
        </w:rPr>
        <w:t xml:space="preserve">еличину </w:t>
      </w:r>
      <w:r w:rsidRPr="00BF3AC6">
        <w:rPr>
          <w:bCs/>
          <w:i/>
          <w:iCs/>
          <w:sz w:val="28"/>
          <w:szCs w:val="28"/>
        </w:rPr>
        <w:t>t</w:t>
      </w:r>
      <w:r w:rsidRPr="00BF3AC6">
        <w:rPr>
          <w:bCs/>
          <w:sz w:val="28"/>
          <w:szCs w:val="28"/>
        </w:rPr>
        <w:t xml:space="preserve"> для пожаров проливов ГЖ и твердых материалов находят:</w:t>
      </w:r>
    </w:p>
    <w:p w:rsidR="003373C6" w:rsidRPr="00BF3AC6" w:rsidRDefault="003373C6" w:rsidP="003373C6">
      <w:pPr>
        <w:spacing w:before="120" w:after="120"/>
        <w:ind w:firstLine="0"/>
        <w:jc w:val="center"/>
        <w:rPr>
          <w:bCs/>
          <w:sz w:val="28"/>
          <w:szCs w:val="28"/>
        </w:rPr>
      </w:pPr>
      <w:r w:rsidRPr="00BF3AC6">
        <w:rPr>
          <w:bCs/>
          <w:position w:val="-24"/>
          <w:sz w:val="28"/>
          <w:szCs w:val="28"/>
        </w:rPr>
        <w:object w:dxaOrig="980" w:dyaOrig="620">
          <v:shape id="_x0000_i1099" type="#_x0000_t75" style="width:48.75pt;height:30.75pt" o:ole="">
            <v:imagedata r:id="rId159" o:title=""/>
          </v:shape>
          <o:OLEObject Type="Embed" ProgID="Equation.3" ShapeID="_x0000_i1099" DrawAspect="Content" ObjectID="_1614168674" r:id="rId160"/>
        </w:object>
      </w:r>
    </w:p>
    <w:p w:rsidR="003373C6" w:rsidRPr="00BF3AC6" w:rsidRDefault="003373C6" w:rsidP="003373C6">
      <w:pPr>
        <w:spacing w:before="120" w:after="120"/>
        <w:ind w:firstLine="0"/>
        <w:contextualSpacing/>
        <w:rPr>
          <w:bCs/>
          <w:sz w:val="28"/>
          <w:szCs w:val="28"/>
        </w:rPr>
      </w:pPr>
      <w:r w:rsidRPr="00BF3AC6">
        <w:rPr>
          <w:bCs/>
          <w:sz w:val="28"/>
          <w:szCs w:val="28"/>
        </w:rPr>
        <w:t xml:space="preserve">где </w:t>
      </w:r>
      <w:r w:rsidRPr="00BF3AC6">
        <w:rPr>
          <w:bCs/>
          <w:i/>
          <w:iCs/>
          <w:sz w:val="28"/>
          <w:szCs w:val="28"/>
        </w:rPr>
        <w:t>m</w:t>
      </w:r>
      <w:r w:rsidRPr="00BF3AC6">
        <w:rPr>
          <w:bCs/>
          <w:sz w:val="28"/>
          <w:szCs w:val="28"/>
        </w:rPr>
        <w:t xml:space="preserve"> - масса горючего вещества, участвующего в образовании огненного шара, кг; </w:t>
      </w:r>
    </w:p>
    <w:p w:rsidR="003373C6" w:rsidRPr="00BF3AC6" w:rsidRDefault="003373C6" w:rsidP="003373C6">
      <w:pPr>
        <w:spacing w:before="120" w:after="120"/>
        <w:ind w:firstLine="0"/>
        <w:contextualSpacing/>
        <w:rPr>
          <w:bCs/>
          <w:sz w:val="28"/>
          <w:szCs w:val="28"/>
        </w:rPr>
      </w:pPr>
      <w:r w:rsidRPr="00BF3AC6">
        <w:rPr>
          <w:bCs/>
          <w:sz w:val="28"/>
          <w:szCs w:val="28"/>
        </w:rPr>
        <w:t xml:space="preserve">       t</w:t>
      </w:r>
      <w:r w:rsidRPr="00BF3AC6">
        <w:rPr>
          <w:bCs/>
          <w:sz w:val="28"/>
          <w:szCs w:val="28"/>
          <w:vertAlign w:val="subscript"/>
        </w:rPr>
        <w:t>0</w:t>
      </w:r>
      <w:r w:rsidRPr="00BF3AC6">
        <w:rPr>
          <w:bCs/>
          <w:sz w:val="28"/>
          <w:szCs w:val="28"/>
        </w:rPr>
        <w:t xml:space="preserve"> - характерное время, за которое человек обнаруживает пожар и принимает решение о своих дальнейших действиях, сек., (может быть принято равным 5); </w:t>
      </w:r>
    </w:p>
    <w:p w:rsidR="003373C6" w:rsidRPr="00BF3AC6" w:rsidRDefault="003373C6" w:rsidP="003373C6">
      <w:pPr>
        <w:spacing w:before="120" w:after="120"/>
        <w:ind w:firstLine="0"/>
        <w:contextualSpacing/>
        <w:rPr>
          <w:bCs/>
          <w:sz w:val="28"/>
          <w:szCs w:val="28"/>
        </w:rPr>
      </w:pPr>
      <w:r w:rsidRPr="00BF3AC6">
        <w:rPr>
          <w:bCs/>
          <w:i/>
          <w:iCs/>
          <w:sz w:val="28"/>
          <w:szCs w:val="28"/>
        </w:rPr>
        <w:t xml:space="preserve">        х</w:t>
      </w:r>
      <w:r w:rsidRPr="00BF3AC6">
        <w:rPr>
          <w:bCs/>
          <w:sz w:val="28"/>
          <w:szCs w:val="28"/>
        </w:rPr>
        <w:t xml:space="preserve"> - расстояние от места расположения человека до безопасной зоны (зона, где интенсивность теплового излучения меньше 4 кВт/м</w:t>
      </w:r>
      <w:r w:rsidRPr="00BF3AC6">
        <w:rPr>
          <w:bCs/>
          <w:sz w:val="28"/>
          <w:szCs w:val="28"/>
          <w:vertAlign w:val="superscript"/>
        </w:rPr>
        <w:t>2</w:t>
      </w:r>
      <w:r w:rsidRPr="00BF3AC6">
        <w:rPr>
          <w:bCs/>
          <w:sz w:val="28"/>
          <w:szCs w:val="28"/>
        </w:rPr>
        <w:t xml:space="preserve">); </w:t>
      </w:r>
    </w:p>
    <w:p w:rsidR="003373C6" w:rsidRPr="00BF3AC6" w:rsidRDefault="003373C6" w:rsidP="003373C6">
      <w:pPr>
        <w:spacing w:before="120" w:after="120"/>
        <w:ind w:firstLine="0"/>
        <w:contextualSpacing/>
        <w:rPr>
          <w:bCs/>
          <w:sz w:val="28"/>
          <w:szCs w:val="28"/>
        </w:rPr>
      </w:pPr>
      <w:r w:rsidRPr="00BF3AC6">
        <w:rPr>
          <w:bCs/>
          <w:i/>
          <w:iCs/>
          <w:sz w:val="28"/>
          <w:szCs w:val="28"/>
        </w:rPr>
        <w:t xml:space="preserve">       u</w:t>
      </w:r>
      <w:r w:rsidRPr="00BF3AC6">
        <w:rPr>
          <w:bCs/>
          <w:sz w:val="28"/>
          <w:szCs w:val="28"/>
        </w:rPr>
        <w:t xml:space="preserve"> - средняя скорость движения человека к безопасной зоне, м/с (принимается </w:t>
      </w:r>
      <w:r w:rsidRPr="00BF3AC6">
        <w:rPr>
          <w:bCs/>
          <w:sz w:val="28"/>
          <w:szCs w:val="28"/>
        </w:rPr>
        <w:lastRenderedPageBreak/>
        <w:t>5 м/с).</w:t>
      </w:r>
    </w:p>
    <w:p w:rsidR="003373C6" w:rsidRPr="00BF3AC6" w:rsidRDefault="003373C6" w:rsidP="003373C6">
      <w:pPr>
        <w:spacing w:before="120" w:after="120"/>
        <w:ind w:firstLine="709"/>
        <w:contextualSpacing/>
        <w:rPr>
          <w:bCs/>
          <w:sz w:val="28"/>
          <w:szCs w:val="28"/>
        </w:rPr>
      </w:pPr>
      <w:r w:rsidRPr="00BF3AC6">
        <w:rPr>
          <w:bCs/>
          <w:sz w:val="28"/>
          <w:szCs w:val="28"/>
        </w:rPr>
        <w:t>Условная вероятность поражения человека, попавшего в зону непосредственного воздействия пламени пожара пролива или факела, принимается равной 1.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05368C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2125" type="#_x0000_t75" style="position:absolute;left:0;text-align:left;margin-left:372.15pt;margin-top:8.4pt;width:131.1pt;height:41pt;z-index:251655680" fillcolor="window">
            <v:imagedata r:id="rId161" o:title=""/>
          </v:shape>
          <o:OLEObject Type="Embed" ProgID="Equation.3" ShapeID="_x0000_s2125" DrawAspect="Content" ObjectID="_1614168682" r:id="rId162"/>
        </w:object>
      </w:r>
      <w:r>
        <w:rPr>
          <w:noProof/>
          <w:sz w:val="28"/>
          <w:szCs w:val="28"/>
        </w:rPr>
        <w:object w:dxaOrig="1440" w:dyaOrig="1440">
          <v:shape id="_x0000_s2126" type="#_x0000_t75" style="position:absolute;left:0;text-align:left;margin-left:103.35pt;margin-top:-18.05pt;width:281.15pt;height:26.45pt;z-index:251656704" fillcolor="window">
            <v:imagedata r:id="rId163" o:title=""/>
          </v:shape>
          <o:OLEObject Type="Embed" ProgID="Equation.3" ShapeID="_x0000_s2126" DrawAspect="Content" ObjectID="_1614168683" r:id="rId164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4) Определяем условную вероятность поражения человека 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(Приложение 1 Таблица П1.2):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12"/>
          <w:szCs w:val="24"/>
          <w:vertAlign w:val="subscript"/>
          <w:lang w:val="en-US"/>
        </w:rPr>
        <w:object w:dxaOrig="3280" w:dyaOrig="380">
          <v:shape id="_x0000_i1102" type="#_x0000_t75" style="width:225.75pt;height:26.25pt" o:ole="">
            <v:imagedata r:id="rId165" o:title=""/>
          </v:shape>
          <o:OLEObject Type="Embed" ProgID="Equation.3" ShapeID="_x0000_i1102" DrawAspect="Content" ObjectID="_1614168675" r:id="rId166"/>
        </w:object>
      </w:r>
      <w:r w:rsidRPr="0004048E">
        <w:rPr>
          <w:sz w:val="28"/>
          <w:szCs w:val="28"/>
        </w:rPr>
        <w:t>.</w:t>
      </w: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5) Расчёт индивидуального риска: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 w:rsidRPr="0004048E">
        <w:rPr>
          <w:sz w:val="28"/>
          <w:szCs w:val="28"/>
        </w:rPr>
        <w:t>R=0,</w:t>
      </w:r>
      <w:r>
        <w:rPr>
          <w:sz w:val="28"/>
          <w:szCs w:val="28"/>
        </w:rPr>
        <w:t>1</w:t>
      </w:r>
      <w:r w:rsidRPr="0004048E">
        <w:rPr>
          <w:sz w:val="28"/>
          <w:szCs w:val="28"/>
        </w:rPr>
        <w:t>·4,3·10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+ 1·1·10</w:t>
      </w:r>
      <w:r w:rsidRPr="00D61D03">
        <w:rPr>
          <w:sz w:val="28"/>
          <w:szCs w:val="28"/>
          <w:vertAlign w:val="superscript"/>
        </w:rPr>
        <w:t>-5</w:t>
      </w:r>
      <w:r w:rsidRPr="0004048E">
        <w:rPr>
          <w:sz w:val="28"/>
          <w:szCs w:val="28"/>
        </w:rPr>
        <w:t xml:space="preserve"> + 1·1·10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= </w:t>
      </w:r>
      <w:r>
        <w:rPr>
          <w:sz w:val="28"/>
          <w:szCs w:val="28"/>
        </w:rPr>
        <w:t>1,53</w:t>
      </w:r>
      <w:r w:rsidRPr="0004048E">
        <w:rPr>
          <w:sz w:val="28"/>
          <w:szCs w:val="28"/>
        </w:rPr>
        <w:t>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 год</w:t>
      </w:r>
      <w:r w:rsidRPr="00D61D03">
        <w:rPr>
          <w:sz w:val="28"/>
          <w:szCs w:val="28"/>
          <w:vertAlign w:val="superscript"/>
        </w:rPr>
        <w:t>-1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3E20">
        <w:rPr>
          <w:b/>
          <w:i/>
          <w:sz w:val="28"/>
          <w:szCs w:val="28"/>
        </w:rPr>
        <w:t xml:space="preserve">Для </w:t>
      </w:r>
      <w:r>
        <w:rPr>
          <w:b/>
          <w:i/>
          <w:sz w:val="28"/>
          <w:szCs w:val="28"/>
        </w:rPr>
        <w:t>персонала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1)                                         </w:t>
      </w:r>
      <w:r w:rsidRPr="00FA7BA4">
        <w:rPr>
          <w:position w:val="-30"/>
          <w:sz w:val="28"/>
          <w:szCs w:val="28"/>
        </w:rPr>
        <w:object w:dxaOrig="3920" w:dyaOrig="760">
          <v:shape id="_x0000_i1103" type="#_x0000_t75" style="width:195.75pt;height:38.25pt" o:ole="">
            <v:imagedata r:id="rId167" o:title=""/>
          </v:shape>
          <o:OLEObject Type="Embed" ProgID="Equation.3" ShapeID="_x0000_i1103" DrawAspect="Content" ObjectID="_1614168676" r:id="rId168"/>
        </w:object>
      </w:r>
    </w:p>
    <w:p w:rsidR="003373C6" w:rsidRPr="0004048E" w:rsidRDefault="0005368C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2127" type="#_x0000_t75" style="position:absolute;left:0;text-align:left;margin-left:157.7pt;margin-top:6.9pt;width:241.85pt;height:26.85pt;z-index:251657728" fillcolor="window">
            <v:imagedata r:id="rId169" o:title=""/>
          </v:shape>
          <o:OLEObject Type="Embed" ProgID="Equation.3" ShapeID="_x0000_s2127" DrawAspect="Content" ObjectID="_1614168684" r:id="rId170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05368C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2128" type="#_x0000_t75" style="position:absolute;left:0;text-align:left;margin-left:128.1pt;margin-top:13.1pt;width:319.15pt;height:24.95pt;z-index:251658752" fillcolor="window">
            <v:imagedata r:id="rId171" o:title=""/>
          </v:shape>
          <o:OLEObject Type="Embed" ProgID="Equation.3" ShapeID="_x0000_s2128" DrawAspect="Content" ObjectID="_1614168685" r:id="rId172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2)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04048E">
        <w:rPr>
          <w:sz w:val="28"/>
          <w:szCs w:val="28"/>
        </w:rPr>
        <w:t xml:space="preserve">) Определяем условную вероятность поражения человека 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(Приложение 1 Таблица П1.2):</w: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12"/>
          <w:szCs w:val="24"/>
          <w:vertAlign w:val="subscript"/>
          <w:lang w:val="en-US"/>
        </w:rPr>
        <w:object w:dxaOrig="3560" w:dyaOrig="380">
          <v:shape id="_x0000_i1106" type="#_x0000_t75" style="width:244.5pt;height:26.25pt" o:ole="">
            <v:imagedata r:id="rId173" o:title=""/>
          </v:shape>
          <o:OLEObject Type="Embed" ProgID="Equation.3" ShapeID="_x0000_i1106" DrawAspect="Content" ObjectID="_1614168677" r:id="rId174"/>
        </w:object>
      </w:r>
      <w:r w:rsidRPr="0004048E">
        <w:rPr>
          <w:sz w:val="28"/>
          <w:szCs w:val="28"/>
        </w:rPr>
        <w:t>.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04048E">
        <w:rPr>
          <w:sz w:val="28"/>
          <w:szCs w:val="28"/>
        </w:rPr>
        <w:t>) Расчёт индивидуального риска: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jc w:val="center"/>
        <w:rPr>
          <w:sz w:val="28"/>
          <w:szCs w:val="28"/>
          <w:vertAlign w:val="superscript"/>
        </w:rPr>
      </w:pPr>
      <w:r w:rsidRPr="0004048E">
        <w:rPr>
          <w:sz w:val="28"/>
          <w:szCs w:val="28"/>
        </w:rPr>
        <w:t>R=0,</w:t>
      </w:r>
      <w:r>
        <w:rPr>
          <w:sz w:val="28"/>
          <w:szCs w:val="28"/>
        </w:rPr>
        <w:t>992</w:t>
      </w:r>
      <w:r w:rsidRPr="0004048E">
        <w:rPr>
          <w:sz w:val="28"/>
          <w:szCs w:val="28"/>
        </w:rPr>
        <w:t>·4,3·10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+ 1·1·10</w:t>
      </w:r>
      <w:r w:rsidRPr="00D61D03">
        <w:rPr>
          <w:sz w:val="28"/>
          <w:szCs w:val="28"/>
          <w:vertAlign w:val="superscript"/>
        </w:rPr>
        <w:t>-5</w:t>
      </w:r>
      <w:r w:rsidRPr="0004048E">
        <w:rPr>
          <w:sz w:val="28"/>
          <w:szCs w:val="28"/>
        </w:rPr>
        <w:t xml:space="preserve"> + 1·1·10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= </w:t>
      </w:r>
      <w:r>
        <w:rPr>
          <w:sz w:val="28"/>
          <w:szCs w:val="28"/>
        </w:rPr>
        <w:t>5</w:t>
      </w:r>
      <w:r w:rsidRPr="0004048E">
        <w:rPr>
          <w:sz w:val="28"/>
          <w:szCs w:val="28"/>
        </w:rPr>
        <w:t>,</w:t>
      </w:r>
      <w:r>
        <w:rPr>
          <w:sz w:val="28"/>
          <w:szCs w:val="28"/>
        </w:rPr>
        <w:t>36</w:t>
      </w:r>
      <w:r w:rsidRPr="0004048E">
        <w:rPr>
          <w:sz w:val="28"/>
          <w:szCs w:val="28"/>
        </w:rPr>
        <w:t>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 год</w:t>
      </w:r>
      <w:r w:rsidRPr="00D61D03">
        <w:rPr>
          <w:sz w:val="28"/>
          <w:szCs w:val="28"/>
          <w:vertAlign w:val="superscript"/>
        </w:rPr>
        <w:t>-1</w:t>
      </w: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3E20">
        <w:rPr>
          <w:b/>
          <w:i/>
          <w:sz w:val="28"/>
          <w:szCs w:val="28"/>
        </w:rPr>
        <w:t xml:space="preserve">Для </w:t>
      </w:r>
      <w:r>
        <w:rPr>
          <w:b/>
          <w:i/>
          <w:sz w:val="28"/>
          <w:szCs w:val="28"/>
        </w:rPr>
        <w:t>соседнего резервуара</w:t>
      </w:r>
      <w:r w:rsidRPr="0004048E">
        <w:rPr>
          <w:sz w:val="28"/>
          <w:szCs w:val="28"/>
        </w:rPr>
        <w:t>:</w:t>
      </w:r>
    </w:p>
    <w:p w:rsidR="003373C6" w:rsidRPr="0004048E" w:rsidRDefault="003373C6" w:rsidP="003373C6">
      <w:pPr>
        <w:ind w:left="28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1)                                         </w:t>
      </w:r>
      <w:r w:rsidRPr="00FA7BA4">
        <w:rPr>
          <w:position w:val="-30"/>
          <w:sz w:val="28"/>
          <w:szCs w:val="28"/>
        </w:rPr>
        <w:object w:dxaOrig="4220" w:dyaOrig="760">
          <v:shape id="_x0000_i1107" type="#_x0000_t75" style="width:210.75pt;height:38.25pt" o:ole="">
            <v:imagedata r:id="rId175" o:title=""/>
          </v:shape>
          <o:OLEObject Type="Embed" ProgID="Equation.3" ShapeID="_x0000_i1107" DrawAspect="Content" ObjectID="_1614168678" r:id="rId176"/>
        </w:object>
      </w:r>
    </w:p>
    <w:p w:rsidR="003373C6" w:rsidRPr="0004048E" w:rsidRDefault="0005368C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2129" type="#_x0000_t75" style="position:absolute;left:0;text-align:left;margin-left:157.7pt;margin-top:6.9pt;width:253.8pt;height:26.85pt;z-index:251659776" fillcolor="window">
            <v:imagedata r:id="rId177" o:title=""/>
          </v:shape>
          <o:OLEObject Type="Embed" ProgID="Equation.3" ShapeID="_x0000_s2129" DrawAspect="Content" ObjectID="_1614168686" r:id="rId178"/>
        </w:objec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05368C" w:rsidP="003373C6">
      <w:pPr>
        <w:ind w:left="284" w:firstLine="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2130" type="#_x0000_t75" style="position:absolute;left:0;text-align:left;margin-left:128.1pt;margin-top:13.1pt;width:310.9pt;height:24.95pt;z-index:251660800" fillcolor="window">
            <v:imagedata r:id="rId179" o:title=""/>
          </v:shape>
          <o:OLEObject Type="Embed" ProgID="Equation.3" ShapeID="_x0000_s2130" DrawAspect="Content" ObjectID="_1614168687" r:id="rId180"/>
        </w:object>
      </w: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2)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04048E">
        <w:rPr>
          <w:sz w:val="28"/>
          <w:szCs w:val="28"/>
        </w:rPr>
        <w:t xml:space="preserve">) Определяем условную вероятность поражения человека 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>(Приложение 1 Таблица П1.2):</w:t>
      </w:r>
    </w:p>
    <w:p w:rsidR="003373C6" w:rsidRDefault="003373C6" w:rsidP="003373C6">
      <w:pPr>
        <w:ind w:left="284" w:firstLine="0"/>
        <w:jc w:val="center"/>
        <w:rPr>
          <w:sz w:val="28"/>
          <w:szCs w:val="28"/>
        </w:rPr>
      </w:pPr>
      <w:r w:rsidRPr="00C23E86">
        <w:rPr>
          <w:position w:val="-12"/>
          <w:szCs w:val="24"/>
          <w:vertAlign w:val="subscript"/>
          <w:lang w:val="en-US"/>
        </w:rPr>
        <w:object w:dxaOrig="2960" w:dyaOrig="380">
          <v:shape id="_x0000_i1110" type="#_x0000_t75" style="width:203.25pt;height:26.25pt" o:ole="">
            <v:imagedata r:id="rId181" o:title=""/>
          </v:shape>
          <o:OLEObject Type="Embed" ProgID="Equation.3" ShapeID="_x0000_i1110" DrawAspect="Content" ObjectID="_1614168679" r:id="rId182"/>
        </w:object>
      </w:r>
      <w:r w:rsidRPr="0004048E">
        <w:rPr>
          <w:sz w:val="28"/>
          <w:szCs w:val="28"/>
        </w:rPr>
        <w:t>.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4048E">
        <w:rPr>
          <w:sz w:val="28"/>
          <w:szCs w:val="28"/>
        </w:rPr>
        <w:t>) Расчёт индивидуального риска: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jc w:val="center"/>
        <w:rPr>
          <w:sz w:val="28"/>
          <w:szCs w:val="28"/>
        </w:rPr>
      </w:pPr>
      <w:r>
        <w:rPr>
          <w:sz w:val="28"/>
          <w:szCs w:val="28"/>
        </w:rPr>
        <w:t>R=1</w:t>
      </w:r>
      <w:r w:rsidRPr="0004048E">
        <w:rPr>
          <w:sz w:val="28"/>
          <w:szCs w:val="28"/>
        </w:rPr>
        <w:t>·4,3·10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+ 1·1·10</w:t>
      </w:r>
      <w:r w:rsidRPr="00D61D03">
        <w:rPr>
          <w:sz w:val="28"/>
          <w:szCs w:val="28"/>
          <w:vertAlign w:val="superscript"/>
        </w:rPr>
        <w:t>-5</w:t>
      </w:r>
      <w:r w:rsidRPr="0004048E">
        <w:rPr>
          <w:sz w:val="28"/>
          <w:szCs w:val="28"/>
        </w:rPr>
        <w:t xml:space="preserve"> + 1·1·10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= </w:t>
      </w:r>
      <w:r>
        <w:rPr>
          <w:sz w:val="28"/>
          <w:szCs w:val="28"/>
        </w:rPr>
        <w:t>5</w:t>
      </w:r>
      <w:r w:rsidRPr="0004048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04048E">
        <w:rPr>
          <w:sz w:val="28"/>
          <w:szCs w:val="28"/>
        </w:rPr>
        <w:t>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 год</w:t>
      </w:r>
      <w:r w:rsidRPr="00D61D03">
        <w:rPr>
          <w:sz w:val="28"/>
          <w:szCs w:val="28"/>
          <w:vertAlign w:val="superscript"/>
        </w:rPr>
        <w:t>-1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 w:rsidRPr="000A736D">
        <w:rPr>
          <w:b/>
          <w:i/>
          <w:sz w:val="28"/>
          <w:szCs w:val="28"/>
        </w:rPr>
        <w:t>Ответ</w:t>
      </w:r>
      <w:r w:rsidRPr="0004048E">
        <w:rPr>
          <w:sz w:val="28"/>
          <w:szCs w:val="28"/>
        </w:rPr>
        <w:t xml:space="preserve">: Значение индивидуального риска при разгерметизации резервуара с </w:t>
      </w:r>
      <w:proofErr w:type="gramStart"/>
      <w:r>
        <w:rPr>
          <w:sz w:val="28"/>
          <w:szCs w:val="28"/>
        </w:rPr>
        <w:t xml:space="preserve">ацетальдегидом </w:t>
      </w:r>
      <w:r w:rsidRPr="0004048E">
        <w:rPr>
          <w:sz w:val="28"/>
          <w:szCs w:val="28"/>
        </w:rPr>
        <w:t xml:space="preserve"> для</w:t>
      </w:r>
      <w:proofErr w:type="gramEnd"/>
      <w:r w:rsidRPr="0004048E">
        <w:rPr>
          <w:sz w:val="28"/>
          <w:szCs w:val="28"/>
        </w:rPr>
        <w:t xml:space="preserve"> человека, находящегося в жилом массиве на расстоянии </w:t>
      </w:r>
      <w:r>
        <w:rPr>
          <w:sz w:val="28"/>
          <w:szCs w:val="28"/>
        </w:rPr>
        <w:t>10</w:t>
      </w:r>
      <w:r w:rsidRPr="0004048E">
        <w:rPr>
          <w:sz w:val="28"/>
          <w:szCs w:val="28"/>
        </w:rPr>
        <w:t xml:space="preserve">0 м от источника опасности, составляет  </w:t>
      </w:r>
      <w:r>
        <w:rPr>
          <w:sz w:val="28"/>
          <w:szCs w:val="28"/>
        </w:rPr>
        <w:t>1,53</w:t>
      </w:r>
      <w:r w:rsidRPr="0004048E">
        <w:rPr>
          <w:sz w:val="28"/>
          <w:szCs w:val="28"/>
        </w:rPr>
        <w:t>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 год</w:t>
      </w:r>
      <w:r w:rsidRPr="00F00982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, </w:t>
      </w:r>
      <w:r w:rsidRPr="0004048E">
        <w:rPr>
          <w:sz w:val="28"/>
          <w:szCs w:val="28"/>
        </w:rPr>
        <w:t xml:space="preserve">для персонала на расстоянии </w:t>
      </w:r>
      <w:r>
        <w:rPr>
          <w:sz w:val="28"/>
          <w:szCs w:val="28"/>
        </w:rPr>
        <w:t>36</w:t>
      </w:r>
      <w:r w:rsidRPr="0004048E">
        <w:rPr>
          <w:sz w:val="28"/>
          <w:szCs w:val="28"/>
        </w:rPr>
        <w:t xml:space="preserve"> метров от источн</w:t>
      </w:r>
      <w:r>
        <w:rPr>
          <w:sz w:val="28"/>
          <w:szCs w:val="28"/>
        </w:rPr>
        <w:t>ика опасности  5</w:t>
      </w:r>
      <w:r w:rsidRPr="0004048E">
        <w:rPr>
          <w:sz w:val="28"/>
          <w:szCs w:val="28"/>
        </w:rPr>
        <w:t>,</w:t>
      </w:r>
      <w:r>
        <w:rPr>
          <w:sz w:val="28"/>
          <w:szCs w:val="28"/>
        </w:rPr>
        <w:t>36</w:t>
      </w:r>
      <w:r w:rsidRPr="0004048E">
        <w:rPr>
          <w:sz w:val="28"/>
          <w:szCs w:val="28"/>
        </w:rPr>
        <w:t>·10</w:t>
      </w:r>
      <w:r w:rsidRPr="00D61D03">
        <w:rPr>
          <w:sz w:val="28"/>
          <w:szCs w:val="28"/>
          <w:vertAlign w:val="superscript"/>
        </w:rPr>
        <w:t>-4</w:t>
      </w:r>
      <w:r>
        <w:rPr>
          <w:sz w:val="28"/>
          <w:szCs w:val="28"/>
        </w:rPr>
        <w:t xml:space="preserve">  год</w:t>
      </w:r>
      <w:r w:rsidRPr="00F00982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, а для соседнего резервуара находящегося на расстоянии 5 метра от источника опасности 5</w:t>
      </w:r>
      <w:r w:rsidRPr="0004048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04048E">
        <w:rPr>
          <w:sz w:val="28"/>
          <w:szCs w:val="28"/>
        </w:rPr>
        <w:t>·10</w:t>
      </w:r>
      <w:r w:rsidRPr="00D61D03">
        <w:rPr>
          <w:sz w:val="28"/>
          <w:szCs w:val="28"/>
          <w:vertAlign w:val="superscript"/>
        </w:rPr>
        <w:t>-4</w:t>
      </w:r>
      <w:r w:rsidRPr="0004048E">
        <w:rPr>
          <w:sz w:val="28"/>
          <w:szCs w:val="28"/>
        </w:rPr>
        <w:t xml:space="preserve"> год</w:t>
      </w:r>
      <w:r w:rsidRPr="00F00982">
        <w:rPr>
          <w:sz w:val="28"/>
          <w:szCs w:val="28"/>
          <w:vertAlign w:val="superscript"/>
        </w:rPr>
        <w:t>-1</w:t>
      </w:r>
      <w:r w:rsidRPr="0004048E">
        <w:rPr>
          <w:sz w:val="28"/>
          <w:szCs w:val="28"/>
        </w:rPr>
        <w:t>.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Default="003373C6" w:rsidP="003373C6">
      <w:pPr>
        <w:ind w:left="284" w:firstLine="0"/>
        <w:rPr>
          <w:sz w:val="28"/>
          <w:szCs w:val="28"/>
        </w:rPr>
      </w:pPr>
      <w:r w:rsidRPr="0004048E">
        <w:rPr>
          <w:sz w:val="28"/>
          <w:szCs w:val="28"/>
        </w:rPr>
        <w:t xml:space="preserve">По величине значений поражающих факторов можно сделать вывод о том, что в зданиях жилого массива на расстоянии </w:t>
      </w:r>
      <w:r>
        <w:rPr>
          <w:sz w:val="28"/>
          <w:szCs w:val="28"/>
        </w:rPr>
        <w:t>10</w:t>
      </w:r>
      <w:r w:rsidRPr="0004048E">
        <w:rPr>
          <w:sz w:val="28"/>
          <w:szCs w:val="28"/>
        </w:rPr>
        <w:t xml:space="preserve">0 м от аварийного резервуара значительных повреждений от волны избыточного давления наблюдаться не будет, тогда как для персонала, находящегося на расстоянии </w:t>
      </w:r>
      <w:r>
        <w:rPr>
          <w:sz w:val="28"/>
          <w:szCs w:val="28"/>
        </w:rPr>
        <w:t>36</w:t>
      </w:r>
      <w:r w:rsidRPr="0004048E">
        <w:rPr>
          <w:sz w:val="28"/>
          <w:szCs w:val="28"/>
        </w:rPr>
        <w:t xml:space="preserve"> м волна избыточного давления (</w:t>
      </w:r>
      <w:r>
        <w:rPr>
          <w:sz w:val="28"/>
          <w:szCs w:val="28"/>
        </w:rPr>
        <w:t>125</w:t>
      </w:r>
      <w:r w:rsidRPr="0004048E">
        <w:rPr>
          <w:sz w:val="28"/>
          <w:szCs w:val="28"/>
        </w:rPr>
        <w:t xml:space="preserve"> кПа) приведёт к гибели людей, а кроме того, в случае аварии соседний резервуар также будет полностью уничтожен волной избыточного давления. Величина интенсивности теплового излучения от «огненного шара» достигнет огромных величин при аварии</w:t>
      </w:r>
      <w:r>
        <w:rPr>
          <w:sz w:val="28"/>
          <w:szCs w:val="28"/>
        </w:rPr>
        <w:t xml:space="preserve"> также величина эффективного диаметра огненного шара достигнет значения 334,1 метра</w:t>
      </w:r>
      <w:r w:rsidRPr="0004048E">
        <w:rPr>
          <w:sz w:val="28"/>
          <w:szCs w:val="28"/>
        </w:rPr>
        <w:t>, что вызовет как минимум ожоги III степени персонала и у населения в жилом массиве.</w:t>
      </w:r>
    </w:p>
    <w:p w:rsidR="003373C6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  <w:r>
        <w:rPr>
          <w:sz w:val="28"/>
          <w:szCs w:val="28"/>
        </w:rPr>
        <w:t>Таким образом, можно сделать вывод, что при возникновении ЧС ситуации на резервуаре с хранением ацетальдегида могут произойти непоправимые последствия как для самого производства, так для персонала и окружающей среды которые могут привести к еще более масштабным чрезвычайным ситуациям. Поэтому целесообразно обеспечение всех мер пожарной и взрывопожарной безопасности обучение персонала знаниям противопожарного минимума и выполнение им всех положенных инструкций по эксплуатации данного резервуара.</w:t>
      </w:r>
    </w:p>
    <w:p w:rsidR="003373C6" w:rsidRPr="0004048E" w:rsidRDefault="003373C6" w:rsidP="003373C6">
      <w:pPr>
        <w:ind w:left="284" w:firstLine="0"/>
        <w:rPr>
          <w:sz w:val="28"/>
          <w:szCs w:val="28"/>
        </w:rPr>
      </w:pPr>
    </w:p>
    <w:p w:rsidR="003373C6" w:rsidRPr="0004048E" w:rsidRDefault="003373C6" w:rsidP="003373C6">
      <w:pPr>
        <w:ind w:left="284" w:firstLine="0"/>
        <w:jc w:val="left"/>
        <w:rPr>
          <w:sz w:val="28"/>
          <w:szCs w:val="28"/>
        </w:rPr>
      </w:pPr>
    </w:p>
    <w:p w:rsidR="0024239B" w:rsidRPr="00B2768E" w:rsidRDefault="0024239B" w:rsidP="00961A73">
      <w:pPr>
        <w:ind w:firstLine="0"/>
        <w:rPr>
          <w:sz w:val="28"/>
          <w:szCs w:val="28"/>
        </w:rPr>
      </w:pPr>
    </w:p>
    <w:sectPr w:rsidR="0024239B" w:rsidRPr="00B2768E" w:rsidSect="00E6685A">
      <w:footerReference w:type="default" r:id="rId18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8C" w:rsidRDefault="0005368C" w:rsidP="00807556">
      <w:r>
        <w:separator/>
      </w:r>
    </w:p>
  </w:endnote>
  <w:endnote w:type="continuationSeparator" w:id="0">
    <w:p w:rsidR="0005368C" w:rsidRDefault="0005368C" w:rsidP="0080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C6" w:rsidRDefault="003373C6">
    <w:pPr>
      <w:pStyle w:val="a8"/>
      <w:jc w:val="center"/>
    </w:pPr>
  </w:p>
  <w:p w:rsidR="003373C6" w:rsidRDefault="003373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249" w:rsidRDefault="00442249">
    <w:pPr>
      <w:pStyle w:val="a8"/>
      <w:jc w:val="center"/>
    </w:pPr>
  </w:p>
  <w:p w:rsidR="00442249" w:rsidRDefault="00442249" w:rsidP="00442249">
    <w:pPr>
      <w:pStyle w:val="a8"/>
      <w:tabs>
        <w:tab w:val="clear" w:pos="4677"/>
        <w:tab w:val="clear" w:pos="9355"/>
        <w:tab w:val="left" w:pos="661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8C" w:rsidRDefault="0005368C" w:rsidP="00807556">
      <w:r>
        <w:separator/>
      </w:r>
    </w:p>
  </w:footnote>
  <w:footnote w:type="continuationSeparator" w:id="0">
    <w:p w:rsidR="0005368C" w:rsidRDefault="0005368C" w:rsidP="0080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8E0BD0"/>
    <w:lvl w:ilvl="0">
      <w:numFmt w:val="bullet"/>
      <w:lvlText w:val="*"/>
      <w:lvlJc w:val="left"/>
    </w:lvl>
  </w:abstractNum>
  <w:abstractNum w:abstractNumId="1" w15:restartNumberingAfterBreak="0">
    <w:nsid w:val="004E655C"/>
    <w:multiLevelType w:val="hybridMultilevel"/>
    <w:tmpl w:val="883498B6"/>
    <w:lvl w:ilvl="0" w:tplc="15388C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4453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60DF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EE0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8D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E6AA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C7D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A899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062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02016"/>
    <w:multiLevelType w:val="hybridMultilevel"/>
    <w:tmpl w:val="3B743304"/>
    <w:lvl w:ilvl="0" w:tplc="82B4B20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6A7BE4"/>
    <w:multiLevelType w:val="hybridMultilevel"/>
    <w:tmpl w:val="4A4E0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00698"/>
    <w:multiLevelType w:val="hybridMultilevel"/>
    <w:tmpl w:val="5EF082E8"/>
    <w:lvl w:ilvl="0" w:tplc="7CB0FB8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4C21F9"/>
    <w:multiLevelType w:val="hybridMultilevel"/>
    <w:tmpl w:val="EF6217A6"/>
    <w:lvl w:ilvl="0" w:tplc="82B4B20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3479BC"/>
    <w:multiLevelType w:val="hybridMultilevel"/>
    <w:tmpl w:val="FFDE7DC8"/>
    <w:lvl w:ilvl="0" w:tplc="78F83F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4C2AB8"/>
    <w:multiLevelType w:val="hybridMultilevel"/>
    <w:tmpl w:val="FA760AFA"/>
    <w:lvl w:ilvl="0" w:tplc="82B4B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50E7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0E2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E0EE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2413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DCD5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DAC4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54E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D232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3F171E"/>
    <w:multiLevelType w:val="hybridMultilevel"/>
    <w:tmpl w:val="CE1475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8EF01F8"/>
    <w:multiLevelType w:val="hybridMultilevel"/>
    <w:tmpl w:val="53184396"/>
    <w:lvl w:ilvl="0" w:tplc="22A0A9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FED8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49D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EAB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EE9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89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E40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808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C77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640"/>
    <w:multiLevelType w:val="hybridMultilevel"/>
    <w:tmpl w:val="844E3E9C"/>
    <w:lvl w:ilvl="0" w:tplc="53EE3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E74060"/>
    <w:multiLevelType w:val="hybridMultilevel"/>
    <w:tmpl w:val="E5742D98"/>
    <w:lvl w:ilvl="0" w:tplc="78F83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85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438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D4A2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AEF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7215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487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819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F8B6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9105A55"/>
    <w:multiLevelType w:val="multilevel"/>
    <w:tmpl w:val="5390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8A6128"/>
    <w:multiLevelType w:val="hybridMultilevel"/>
    <w:tmpl w:val="97786F30"/>
    <w:lvl w:ilvl="0" w:tplc="6090C9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1C2C"/>
    <w:multiLevelType w:val="multilevel"/>
    <w:tmpl w:val="1B3A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E037C"/>
    <w:multiLevelType w:val="multilevel"/>
    <w:tmpl w:val="D77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9C3209"/>
    <w:multiLevelType w:val="hybridMultilevel"/>
    <w:tmpl w:val="6150931C"/>
    <w:lvl w:ilvl="0" w:tplc="53EE3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C129A0"/>
    <w:multiLevelType w:val="hybridMultilevel"/>
    <w:tmpl w:val="57642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07721"/>
    <w:multiLevelType w:val="hybridMultilevel"/>
    <w:tmpl w:val="D92879BC"/>
    <w:lvl w:ilvl="0" w:tplc="53EE3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6F22C9"/>
    <w:multiLevelType w:val="hybridMultilevel"/>
    <w:tmpl w:val="496C1C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2342B8D"/>
    <w:multiLevelType w:val="hybridMultilevel"/>
    <w:tmpl w:val="FEA8FDD2"/>
    <w:lvl w:ilvl="0" w:tplc="78F83F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404C1D"/>
    <w:multiLevelType w:val="hybridMultilevel"/>
    <w:tmpl w:val="6CA4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21CE7"/>
    <w:multiLevelType w:val="hybridMultilevel"/>
    <w:tmpl w:val="E6D06C10"/>
    <w:lvl w:ilvl="0" w:tplc="275EB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CFF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25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867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5E95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AA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A96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A48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E9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938A9"/>
    <w:multiLevelType w:val="hybridMultilevel"/>
    <w:tmpl w:val="CFC69DFE"/>
    <w:lvl w:ilvl="0" w:tplc="82B4B20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4C0D6B"/>
    <w:multiLevelType w:val="hybridMultilevel"/>
    <w:tmpl w:val="EB54AB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1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22"/>
  </w:num>
  <w:num w:numId="7">
    <w:abstractNumId w:val="14"/>
  </w:num>
  <w:num w:numId="8">
    <w:abstractNumId w:val="15"/>
  </w:num>
  <w:num w:numId="9">
    <w:abstractNumId w:val="12"/>
  </w:num>
  <w:num w:numId="10">
    <w:abstractNumId w:val="9"/>
  </w:num>
  <w:num w:numId="11">
    <w:abstractNumId w:val="17"/>
  </w:num>
  <w:num w:numId="12">
    <w:abstractNumId w:val="1"/>
  </w:num>
  <w:num w:numId="13">
    <w:abstractNumId w:val="19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4"/>
  </w:num>
  <w:num w:numId="19">
    <w:abstractNumId w:val="3"/>
  </w:num>
  <w:num w:numId="20">
    <w:abstractNumId w:val="2"/>
  </w:num>
  <w:num w:numId="21">
    <w:abstractNumId w:val="5"/>
  </w:num>
  <w:num w:numId="22">
    <w:abstractNumId w:val="23"/>
  </w:num>
  <w:num w:numId="23">
    <w:abstractNumId w:val="16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AF"/>
    <w:rsid w:val="00044A16"/>
    <w:rsid w:val="0005368C"/>
    <w:rsid w:val="000570AC"/>
    <w:rsid w:val="0008549C"/>
    <w:rsid w:val="000B6F70"/>
    <w:rsid w:val="000C046A"/>
    <w:rsid w:val="000F4B15"/>
    <w:rsid w:val="00112DBC"/>
    <w:rsid w:val="00115316"/>
    <w:rsid w:val="0011686A"/>
    <w:rsid w:val="001454C6"/>
    <w:rsid w:val="001B74AE"/>
    <w:rsid w:val="001E069A"/>
    <w:rsid w:val="0024239B"/>
    <w:rsid w:val="00244AAF"/>
    <w:rsid w:val="002742C4"/>
    <w:rsid w:val="002878DD"/>
    <w:rsid w:val="00317C85"/>
    <w:rsid w:val="003373C6"/>
    <w:rsid w:val="00343464"/>
    <w:rsid w:val="003474B8"/>
    <w:rsid w:val="00365407"/>
    <w:rsid w:val="00367C60"/>
    <w:rsid w:val="00375FAB"/>
    <w:rsid w:val="00382893"/>
    <w:rsid w:val="003B3400"/>
    <w:rsid w:val="003D6C8A"/>
    <w:rsid w:val="0042151C"/>
    <w:rsid w:val="00442249"/>
    <w:rsid w:val="00454876"/>
    <w:rsid w:val="0045549A"/>
    <w:rsid w:val="00484AB1"/>
    <w:rsid w:val="00492C6C"/>
    <w:rsid w:val="004B7482"/>
    <w:rsid w:val="004E216C"/>
    <w:rsid w:val="005314E8"/>
    <w:rsid w:val="0056587E"/>
    <w:rsid w:val="00565C45"/>
    <w:rsid w:val="005757E7"/>
    <w:rsid w:val="00597985"/>
    <w:rsid w:val="005B2529"/>
    <w:rsid w:val="005C13C8"/>
    <w:rsid w:val="005C646E"/>
    <w:rsid w:val="005D03B6"/>
    <w:rsid w:val="00605A47"/>
    <w:rsid w:val="0064205A"/>
    <w:rsid w:val="00644484"/>
    <w:rsid w:val="006721F1"/>
    <w:rsid w:val="006F1958"/>
    <w:rsid w:val="00713E31"/>
    <w:rsid w:val="00750346"/>
    <w:rsid w:val="007657E7"/>
    <w:rsid w:val="00770BC5"/>
    <w:rsid w:val="0079637B"/>
    <w:rsid w:val="007E13DB"/>
    <w:rsid w:val="008014A4"/>
    <w:rsid w:val="00801586"/>
    <w:rsid w:val="0080435A"/>
    <w:rsid w:val="00807556"/>
    <w:rsid w:val="00837854"/>
    <w:rsid w:val="008914E1"/>
    <w:rsid w:val="008955A1"/>
    <w:rsid w:val="008A3793"/>
    <w:rsid w:val="0091592F"/>
    <w:rsid w:val="00960477"/>
    <w:rsid w:val="00961A73"/>
    <w:rsid w:val="00964965"/>
    <w:rsid w:val="00967866"/>
    <w:rsid w:val="009B3201"/>
    <w:rsid w:val="009D10FA"/>
    <w:rsid w:val="009E4C89"/>
    <w:rsid w:val="00A41D2F"/>
    <w:rsid w:val="00A709DB"/>
    <w:rsid w:val="00A74143"/>
    <w:rsid w:val="00AC61AD"/>
    <w:rsid w:val="00AF77DF"/>
    <w:rsid w:val="00B1238E"/>
    <w:rsid w:val="00B2768E"/>
    <w:rsid w:val="00B6150A"/>
    <w:rsid w:val="00BB653D"/>
    <w:rsid w:val="00C512DE"/>
    <w:rsid w:val="00C54176"/>
    <w:rsid w:val="00C867EF"/>
    <w:rsid w:val="00C86BAD"/>
    <w:rsid w:val="00C90E0F"/>
    <w:rsid w:val="00CA7E3B"/>
    <w:rsid w:val="00D44ACD"/>
    <w:rsid w:val="00D96802"/>
    <w:rsid w:val="00DA623A"/>
    <w:rsid w:val="00DA69EA"/>
    <w:rsid w:val="00DB6F19"/>
    <w:rsid w:val="00DE4486"/>
    <w:rsid w:val="00DF6161"/>
    <w:rsid w:val="00E20C2A"/>
    <w:rsid w:val="00E22C88"/>
    <w:rsid w:val="00E6685A"/>
    <w:rsid w:val="00EB1B58"/>
    <w:rsid w:val="00F12D11"/>
    <w:rsid w:val="00F20EA8"/>
    <w:rsid w:val="00F41C4C"/>
    <w:rsid w:val="00F60056"/>
    <w:rsid w:val="00F75BB3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1,2"/>
    </o:shapelayout>
  </w:shapeDefaults>
  <w:decimalSymbol w:val=","/>
  <w:listSeparator w:val=";"/>
  <w14:docId w14:val="0FE5B322"/>
  <w15:docId w15:val="{DCAE7157-87C5-4D0B-B677-9EAA20DE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AAF"/>
    <w:pPr>
      <w:widowControl w:val="0"/>
      <w:overflowPunct w:val="0"/>
      <w:autoSpaceDE w:val="0"/>
      <w:autoSpaceDN w:val="0"/>
      <w:adjustRightInd w:val="0"/>
      <w:ind w:firstLine="284"/>
      <w:jc w:val="both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014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41C4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F41C4C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qFormat/>
    <w:rsid w:val="00F41C4C"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41C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F41C4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F41C4C"/>
    <w:rPr>
      <w:b/>
      <w:sz w:val="24"/>
    </w:rPr>
  </w:style>
  <w:style w:type="paragraph" w:styleId="a3">
    <w:name w:val="List Paragraph"/>
    <w:basedOn w:val="a"/>
    <w:uiPriority w:val="34"/>
    <w:qFormat/>
    <w:rsid w:val="00F41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76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68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A3793"/>
    <w:pPr>
      <w:widowControl/>
      <w:overflowPunct/>
      <w:autoSpaceDE/>
      <w:autoSpaceDN/>
      <w:adjustRightInd/>
      <w:ind w:firstLine="0"/>
      <w:jc w:val="center"/>
    </w:pPr>
    <w:rPr>
      <w:b/>
      <w:sz w:val="36"/>
    </w:rPr>
  </w:style>
  <w:style w:type="character" w:customStyle="1" w:styleId="a7">
    <w:name w:val="Основной текст Знак"/>
    <w:basedOn w:val="a0"/>
    <w:link w:val="a6"/>
    <w:rsid w:val="008A3793"/>
    <w:rPr>
      <w:b/>
      <w:sz w:val="36"/>
    </w:rPr>
  </w:style>
  <w:style w:type="paragraph" w:styleId="21">
    <w:name w:val="Body Text 2"/>
    <w:basedOn w:val="a"/>
    <w:link w:val="22"/>
    <w:rsid w:val="002423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4239B"/>
    <w:rPr>
      <w:sz w:val="24"/>
    </w:rPr>
  </w:style>
  <w:style w:type="paragraph" w:styleId="a8">
    <w:name w:val="footer"/>
    <w:basedOn w:val="a"/>
    <w:link w:val="a9"/>
    <w:uiPriority w:val="99"/>
    <w:rsid w:val="002423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239B"/>
    <w:rPr>
      <w:sz w:val="24"/>
    </w:rPr>
  </w:style>
  <w:style w:type="paragraph" w:styleId="aa">
    <w:name w:val="Normal (Web)"/>
    <w:basedOn w:val="a"/>
    <w:uiPriority w:val="99"/>
    <w:rsid w:val="00A41D2F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szCs w:val="24"/>
    </w:rPr>
  </w:style>
  <w:style w:type="character" w:styleId="ab">
    <w:name w:val="page number"/>
    <w:basedOn w:val="a0"/>
    <w:rsid w:val="0091592F"/>
  </w:style>
  <w:style w:type="character" w:customStyle="1" w:styleId="apple-converted-space">
    <w:name w:val="apple-converted-space"/>
    <w:basedOn w:val="a0"/>
    <w:rsid w:val="00BB653D"/>
  </w:style>
  <w:style w:type="character" w:styleId="ac">
    <w:name w:val="Strong"/>
    <w:basedOn w:val="a0"/>
    <w:uiPriority w:val="22"/>
    <w:qFormat/>
    <w:rsid w:val="00BB653D"/>
    <w:rPr>
      <w:b/>
      <w:bCs/>
    </w:rPr>
  </w:style>
  <w:style w:type="character" w:styleId="ad">
    <w:name w:val="Emphasis"/>
    <w:basedOn w:val="a0"/>
    <w:uiPriority w:val="20"/>
    <w:qFormat/>
    <w:rsid w:val="00BB653D"/>
    <w:rPr>
      <w:i/>
      <w:iCs/>
    </w:rPr>
  </w:style>
  <w:style w:type="paragraph" w:styleId="ae">
    <w:name w:val="header"/>
    <w:basedOn w:val="a"/>
    <w:link w:val="af"/>
    <w:rsid w:val="00961A73"/>
    <w:pPr>
      <w:widowControl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</w:pPr>
    <w:rPr>
      <w:szCs w:val="24"/>
    </w:rPr>
  </w:style>
  <w:style w:type="character" w:customStyle="1" w:styleId="af">
    <w:name w:val="Верхний колонтитул Знак"/>
    <w:basedOn w:val="a0"/>
    <w:link w:val="ae"/>
    <w:rsid w:val="00961A73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01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579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2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09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27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4.bin"/><Relationship Id="rId154" Type="http://schemas.openxmlformats.org/officeDocument/2006/relationships/oleObject" Target="embeddings/oleObject72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0.bin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image" Target="media/image3.png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59.bin"/><Relationship Id="rId144" Type="http://schemas.openxmlformats.org/officeDocument/2006/relationships/oleObject" Target="embeddings/oleObject67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5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2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3.bin"/><Relationship Id="rId12" Type="http://schemas.openxmlformats.org/officeDocument/2006/relationships/footer" Target="footer1.xml"/><Relationship Id="rId17" Type="http://schemas.openxmlformats.org/officeDocument/2006/relationships/image" Target="media/image8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8.bin"/><Relationship Id="rId182" Type="http://schemas.openxmlformats.org/officeDocument/2006/relationships/oleObject" Target="embeddings/oleObject8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image" Target="media/image21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1.bin"/><Relationship Id="rId180" Type="http://schemas.openxmlformats.org/officeDocument/2006/relationships/oleObject" Target="embeddings/oleObject85.bin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image" Target="media/image19.wmf"/><Relationship Id="rId109" Type="http://schemas.openxmlformats.org/officeDocument/2006/relationships/image" Target="media/image52.wmf"/><Relationship Id="rId34" Type="http://schemas.openxmlformats.org/officeDocument/2006/relationships/image" Target="media/image17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2.wmf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6.bin"/><Relationship Id="rId183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4" Type="http://schemas.openxmlformats.org/officeDocument/2006/relationships/image" Target="media/image12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3.bin"/><Relationship Id="rId14" Type="http://schemas.openxmlformats.org/officeDocument/2006/relationships/image" Target="media/image5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0.wmf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6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2.bin"/><Relationship Id="rId179" Type="http://schemas.openxmlformats.org/officeDocument/2006/relationships/image" Target="media/image88.wmf"/><Relationship Id="rId15" Type="http://schemas.openxmlformats.org/officeDocument/2006/relationships/image" Target="media/image6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3.wmf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Вован</cp:lastModifiedBy>
  <cp:revision>6</cp:revision>
  <dcterms:created xsi:type="dcterms:W3CDTF">2019-03-15T12:09:00Z</dcterms:created>
  <dcterms:modified xsi:type="dcterms:W3CDTF">2019-03-15T12:18:00Z</dcterms:modified>
</cp:coreProperties>
</file>